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94432">
      <w:pPr>
        <w:pStyle w:val="1"/>
        <w:jc w:val="center"/>
        <w:rPr>
          <w:rFonts w:ascii="Times New Roman" w:hAnsi="Times New Roman"/>
          <w:sz w:val="72"/>
        </w:rPr>
      </w:pPr>
      <w:r>
        <w:rPr>
          <w:rFonts w:ascii="Times New Roman" w:hAnsi="Times New Roman"/>
          <w:noProof/>
          <w:sz w:val="72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5226050</wp:posOffset>
            </wp:positionH>
            <wp:positionV relativeFrom="paragraph">
              <wp:posOffset>-16510</wp:posOffset>
            </wp:positionV>
            <wp:extent cx="1463040" cy="906145"/>
            <wp:effectExtent l="19050" t="0" r="381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72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5226050</wp:posOffset>
            </wp:positionH>
            <wp:positionV relativeFrom="paragraph">
              <wp:posOffset>-16510</wp:posOffset>
            </wp:positionV>
            <wp:extent cx="1463040" cy="906145"/>
            <wp:effectExtent l="19050" t="0" r="3810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72"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5226050</wp:posOffset>
            </wp:positionH>
            <wp:positionV relativeFrom="paragraph">
              <wp:posOffset>-16510</wp:posOffset>
            </wp:positionV>
            <wp:extent cx="1463040" cy="906145"/>
            <wp:effectExtent l="19050" t="0" r="381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72"/>
        </w:rPr>
        <w:drawing>
          <wp:anchor distT="0" distB="0" distL="114300" distR="114300" simplePos="0" relativeHeight="251656192" behindDoc="0" locked="0" layoutInCell="0" allowOverlap="1">
            <wp:simplePos x="0" y="0"/>
            <wp:positionH relativeFrom="column">
              <wp:posOffset>-262890</wp:posOffset>
            </wp:positionH>
            <wp:positionV relativeFrom="paragraph">
              <wp:posOffset>-191135</wp:posOffset>
            </wp:positionV>
            <wp:extent cx="3383280" cy="822960"/>
            <wp:effectExtent l="19050" t="0" r="7620" b="0"/>
            <wp:wrapTopAndBottom/>
            <wp:docPr id="3" name="Рисунок 3" descr="C:\Program Files\Microsoft Office\Clipart\makita\Makita_BW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\Microsoft Office\Clipart\makita\Makita_BW.BMP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72"/>
        </w:rPr>
        <w:t>Угловая шлифовальная машина</w:t>
      </w:r>
    </w:p>
    <w:p w:rsidR="00000000" w:rsidRDefault="00794432">
      <w:pPr>
        <w:pStyle w:val="7"/>
        <w:tabs>
          <w:tab w:val="left" w:pos="8505"/>
        </w:tabs>
        <w:jc w:val="left"/>
        <w:rPr>
          <w:rFonts w:hint="eastAsia"/>
          <w:lang w:val="ru-RU"/>
        </w:rPr>
      </w:pPr>
    </w:p>
    <w:p w:rsidR="00000000" w:rsidRDefault="00794432">
      <w:pPr>
        <w:rPr>
          <w:rFonts w:hint="eastAsia"/>
        </w:rPr>
      </w:pPr>
    </w:p>
    <w:p w:rsidR="00000000" w:rsidRDefault="00794432"/>
    <w:p w:rsidR="00000000" w:rsidRDefault="00794432">
      <w:pPr>
        <w:pStyle w:val="7"/>
        <w:tabs>
          <w:tab w:val="left" w:pos="8505"/>
        </w:tabs>
        <w:jc w:val="center"/>
        <w:rPr>
          <w:lang w:val="ru-RU"/>
        </w:rPr>
      </w:pPr>
      <w:r>
        <w:rPr>
          <w:lang w:val="ru-RU"/>
        </w:rPr>
        <w:t>ИНСТРУКЦИЯ ПО ЭКСПЛУАТАЦИИ</w:t>
      </w:r>
    </w:p>
    <w:tbl>
      <w:tblPr>
        <w:tblW w:w="0" w:type="auto"/>
        <w:tblInd w:w="1951" w:type="dxa"/>
        <w:tblLayout w:type="fixed"/>
        <w:tblLook w:val="0000"/>
      </w:tblPr>
      <w:tblGrid>
        <w:gridCol w:w="666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362"/>
        </w:trPr>
        <w:tc>
          <w:tcPr>
            <w:tcW w:w="6662" w:type="dxa"/>
            <w:vAlign w:val="center"/>
          </w:tcPr>
          <w:p w:rsidR="00000000" w:rsidRDefault="00794432">
            <w:pPr>
              <w:ind w:right="-58"/>
              <w:jc w:val="center"/>
              <w:rPr>
                <w:sz w:val="28"/>
              </w:rPr>
            </w:pPr>
          </w:p>
          <w:p w:rsidR="00000000" w:rsidRDefault="00794432">
            <w:pPr>
              <w:ind w:right="-58"/>
              <w:jc w:val="center"/>
              <w:rPr>
                <w:sz w:val="28"/>
              </w:rPr>
            </w:pPr>
          </w:p>
          <w:p w:rsidR="00000000" w:rsidRDefault="00794432">
            <w:pPr>
              <w:ind w:right="-58"/>
              <w:jc w:val="center"/>
              <w:rPr>
                <w:sz w:val="28"/>
              </w:rPr>
            </w:pPr>
          </w:p>
          <w:p w:rsidR="00000000" w:rsidRDefault="00794432">
            <w:pPr>
              <w:ind w:right="-58"/>
              <w:jc w:val="center"/>
              <w:rPr>
                <w:sz w:val="28"/>
              </w:rPr>
            </w:pPr>
          </w:p>
          <w:p w:rsidR="00000000" w:rsidRDefault="00794432">
            <w:pPr>
              <w:ind w:right="-58"/>
              <w:jc w:val="center"/>
              <w:rPr>
                <w:sz w:val="28"/>
              </w:rPr>
            </w:pPr>
          </w:p>
          <w:p w:rsidR="00000000" w:rsidRDefault="00794432">
            <w:pPr>
              <w:ind w:right="-58"/>
              <w:jc w:val="center"/>
              <w:rPr>
                <w:sz w:val="28"/>
              </w:rPr>
            </w:pPr>
          </w:p>
          <w:p w:rsidR="00000000" w:rsidRDefault="00794432">
            <w:pPr>
              <w:ind w:right="-58"/>
              <w:jc w:val="center"/>
              <w:rPr>
                <w:sz w:val="28"/>
              </w:rPr>
            </w:pPr>
          </w:p>
          <w:p w:rsidR="00000000" w:rsidRDefault="00794432">
            <w:pPr>
              <w:ind w:right="-58"/>
              <w:jc w:val="center"/>
              <w:rPr>
                <w:sz w:val="28"/>
              </w:rPr>
            </w:pPr>
          </w:p>
          <w:p w:rsidR="00000000" w:rsidRDefault="00794432">
            <w:pPr>
              <w:ind w:right="-58"/>
              <w:jc w:val="center"/>
              <w:rPr>
                <w:sz w:val="28"/>
              </w:rPr>
            </w:pPr>
          </w:p>
          <w:p w:rsidR="00000000" w:rsidRDefault="00794432">
            <w:pPr>
              <w:ind w:right="-58"/>
              <w:rPr>
                <w:sz w:val="28"/>
              </w:rPr>
            </w:pPr>
          </w:p>
          <w:p w:rsidR="00000000" w:rsidRDefault="00794432">
            <w:pPr>
              <w:ind w:right="-58"/>
              <w:rPr>
                <w:rFonts w:hint="eastAsia"/>
                <w:sz w:val="28"/>
              </w:rPr>
            </w:pPr>
          </w:p>
          <w:p w:rsidR="00000000" w:rsidRDefault="00794432">
            <w:pPr>
              <w:ind w:right="-58"/>
              <w:rPr>
                <w:rFonts w:hint="eastAsia"/>
                <w:sz w:val="28"/>
              </w:rPr>
            </w:pPr>
          </w:p>
          <w:p w:rsidR="00000000" w:rsidRDefault="00794432">
            <w:pPr>
              <w:ind w:right="-58"/>
              <w:rPr>
                <w:rFonts w:hint="eastAsia"/>
                <w:sz w:val="28"/>
              </w:rPr>
            </w:pPr>
          </w:p>
          <w:p w:rsidR="00000000" w:rsidRDefault="00794432">
            <w:pPr>
              <w:ind w:right="-58"/>
              <w:rPr>
                <w:sz w:val="28"/>
              </w:rPr>
            </w:pPr>
          </w:p>
          <w:p w:rsidR="00000000" w:rsidRDefault="00794432">
            <w:pPr>
              <w:ind w:right="-58"/>
              <w:rPr>
                <w:sz w:val="28"/>
              </w:rPr>
            </w:pPr>
          </w:p>
          <w:p w:rsidR="00000000" w:rsidRDefault="00794432">
            <w:pPr>
              <w:ind w:right="-58"/>
              <w:rPr>
                <w:sz w:val="28"/>
              </w:rPr>
            </w:pPr>
          </w:p>
          <w:p w:rsidR="00000000" w:rsidRDefault="00794432">
            <w:pPr>
              <w:ind w:right="-58"/>
              <w:rPr>
                <w:sz w:val="28"/>
              </w:rPr>
            </w:pPr>
          </w:p>
          <w:p w:rsidR="00000000" w:rsidRDefault="00794432">
            <w:pPr>
              <w:ind w:right="-58"/>
              <w:rPr>
                <w:sz w:val="28"/>
              </w:rPr>
            </w:pPr>
          </w:p>
          <w:p w:rsidR="00000000" w:rsidRDefault="00794432">
            <w:pPr>
              <w:ind w:right="-58"/>
              <w:rPr>
                <w:sz w:val="28"/>
              </w:rPr>
            </w:pPr>
          </w:p>
          <w:p w:rsidR="00000000" w:rsidRDefault="00794432">
            <w:pPr>
              <w:ind w:right="-58"/>
              <w:rPr>
                <w:rFonts w:hint="eastAsia"/>
                <w:sz w:val="28"/>
              </w:rPr>
            </w:pPr>
          </w:p>
        </w:tc>
      </w:tr>
    </w:tbl>
    <w:p w:rsidR="00000000" w:rsidRDefault="00794432">
      <w:pPr>
        <w:pStyle w:val="3"/>
        <w:tabs>
          <w:tab w:val="right" w:pos="9072"/>
        </w:tabs>
        <w:rPr>
          <w:b/>
          <w:bdr w:val="single" w:sz="4" w:space="0" w:color="auto"/>
        </w:rPr>
      </w:pPr>
      <w:r>
        <w:rPr>
          <w:b/>
        </w:rPr>
        <w:t>Технические характеристики</w:t>
      </w:r>
    </w:p>
    <w:p w:rsidR="00000000" w:rsidRDefault="00794432">
      <w:pPr>
        <w:pStyle w:val="a3"/>
        <w:rPr>
          <w:rFonts w:ascii="Times New Roman" w:hAnsi="Times New Roman" w:hint="eastAsia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3360"/>
        <w:gridCol w:w="1559"/>
        <w:gridCol w:w="1276"/>
        <w:gridCol w:w="1417"/>
        <w:gridCol w:w="1559"/>
        <w:gridCol w:w="141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3360" w:type="dxa"/>
            <w:vMerge w:val="restart"/>
          </w:tcPr>
          <w:p w:rsidR="00000000" w:rsidRDefault="00794432">
            <w:pPr>
              <w:pStyle w:val="a3"/>
              <w:ind w:right="-15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w w:val="100"/>
                <w:sz w:val="22"/>
                <w:lang w:val="ru-RU"/>
              </w:rPr>
              <w:t>Максимальный диаметр шлифовального круга</w:t>
            </w:r>
            <w:r>
              <w:rPr>
                <w:rFonts w:ascii="Times New Roman" w:hAnsi="Times New Roman" w:hint="eastAsia"/>
                <w:w w:val="100"/>
                <w:sz w:val="22"/>
                <w:lang w:val="ru-RU"/>
              </w:rPr>
              <w:t>/</w:t>
            </w:r>
            <w:r>
              <w:rPr>
                <w:rFonts w:ascii="Times New Roman" w:hAnsi="Times New Roman"/>
                <w:w w:val="100"/>
                <w:sz w:val="22"/>
                <w:lang w:val="ru-RU"/>
              </w:rPr>
              <w:t>Резьба шпинделя</w:t>
            </w:r>
          </w:p>
        </w:tc>
        <w:tc>
          <w:tcPr>
            <w:tcW w:w="1559" w:type="dxa"/>
          </w:tcPr>
          <w:p w:rsidR="00000000" w:rsidRDefault="00794432">
            <w:pPr>
              <w:pStyle w:val="a6"/>
              <w:tabs>
                <w:tab w:val="clear" w:pos="4153"/>
                <w:tab w:val="clear" w:pos="8306"/>
              </w:tabs>
            </w:pPr>
            <w:r>
              <w:t>100мм М10</w:t>
            </w:r>
          </w:p>
        </w:tc>
        <w:tc>
          <w:tcPr>
            <w:tcW w:w="1276" w:type="dxa"/>
          </w:tcPr>
          <w:p w:rsidR="00000000" w:rsidRDefault="00794432">
            <w:pPr>
              <w:pStyle w:val="a3"/>
              <w:ind w:right="-152"/>
              <w:jc w:val="center"/>
              <w:rPr>
                <w:rFonts w:ascii="Times New Roman" w:hAnsi="Times New Roman" w:hint="eastAsia"/>
                <w:b/>
                <w:lang w:val="ru-RU"/>
              </w:rPr>
            </w:pPr>
            <w:r>
              <w:rPr>
                <w:rFonts w:ascii="Times New Roman" w:hAnsi="Times New Roman" w:hint="eastAsia"/>
                <w:b/>
                <w:lang w:val="ru-RU"/>
              </w:rPr>
              <w:t>9560C</w:t>
            </w:r>
          </w:p>
        </w:tc>
        <w:tc>
          <w:tcPr>
            <w:tcW w:w="1417" w:type="dxa"/>
          </w:tcPr>
          <w:p w:rsidR="00000000" w:rsidRDefault="00794432">
            <w:pPr>
              <w:pStyle w:val="a3"/>
              <w:ind w:right="-152"/>
              <w:jc w:val="center"/>
              <w:rPr>
                <w:rFonts w:ascii="Times New Roman" w:hAnsi="Times New Roman" w:hint="eastAsia"/>
                <w:b/>
                <w:lang w:val="ru-RU"/>
              </w:rPr>
            </w:pPr>
            <w:r>
              <w:rPr>
                <w:rFonts w:ascii="Times New Roman" w:hAnsi="Times New Roman" w:hint="eastAsia"/>
                <w:b/>
                <w:lang w:val="ru-RU"/>
              </w:rPr>
              <w:t>9563C</w:t>
            </w:r>
          </w:p>
        </w:tc>
        <w:tc>
          <w:tcPr>
            <w:tcW w:w="1559" w:type="dxa"/>
          </w:tcPr>
          <w:p w:rsidR="00000000" w:rsidRDefault="00794432">
            <w:pPr>
              <w:pStyle w:val="a3"/>
              <w:ind w:right="-152"/>
              <w:jc w:val="center"/>
              <w:rPr>
                <w:rFonts w:ascii="Times New Roman" w:hAnsi="Times New Roman" w:hint="eastAsia"/>
                <w:b/>
                <w:lang w:val="ru-RU"/>
              </w:rPr>
            </w:pPr>
            <w:r>
              <w:rPr>
                <w:rFonts w:ascii="Times New Roman" w:hAnsi="Times New Roman" w:hint="eastAsia"/>
                <w:b/>
                <w:lang w:val="ru-RU"/>
              </w:rPr>
              <w:t>9560CV</w:t>
            </w:r>
          </w:p>
        </w:tc>
        <w:tc>
          <w:tcPr>
            <w:tcW w:w="1418" w:type="dxa"/>
          </w:tcPr>
          <w:p w:rsidR="00000000" w:rsidRDefault="00794432">
            <w:pPr>
              <w:ind w:right="-152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9563CV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3360" w:type="dxa"/>
            <w:vMerge/>
          </w:tcPr>
          <w:p w:rsidR="00000000" w:rsidRDefault="00794432">
            <w:pPr>
              <w:pStyle w:val="a3"/>
              <w:ind w:right="-152"/>
              <w:rPr>
                <w:rFonts w:ascii="Times New Roman" w:hAnsi="Times New Roman" w:hint="eastAsia"/>
                <w:lang w:val="ru-RU"/>
              </w:rPr>
            </w:pPr>
          </w:p>
        </w:tc>
        <w:tc>
          <w:tcPr>
            <w:tcW w:w="1559" w:type="dxa"/>
          </w:tcPr>
          <w:p w:rsidR="00000000" w:rsidRDefault="00794432">
            <w:pPr>
              <w:ind w:right="-152"/>
            </w:pPr>
            <w:r>
              <w:t>115мм М14</w:t>
            </w:r>
          </w:p>
        </w:tc>
        <w:tc>
          <w:tcPr>
            <w:tcW w:w="1276" w:type="dxa"/>
          </w:tcPr>
          <w:p w:rsidR="00000000" w:rsidRDefault="00794432">
            <w:pPr>
              <w:pStyle w:val="a3"/>
              <w:ind w:right="-152"/>
              <w:jc w:val="center"/>
              <w:rPr>
                <w:rFonts w:ascii="Times New Roman" w:hAnsi="Times New Roman" w:hint="eastAsia"/>
                <w:b/>
                <w:lang w:val="ru-RU"/>
              </w:rPr>
            </w:pPr>
            <w:r>
              <w:rPr>
                <w:rFonts w:ascii="Times New Roman" w:hAnsi="Times New Roman" w:hint="eastAsia"/>
                <w:b/>
                <w:lang w:val="ru-RU"/>
              </w:rPr>
              <w:t>9561C</w:t>
            </w:r>
          </w:p>
        </w:tc>
        <w:tc>
          <w:tcPr>
            <w:tcW w:w="1417" w:type="dxa"/>
          </w:tcPr>
          <w:p w:rsidR="00000000" w:rsidRDefault="00794432">
            <w:pPr>
              <w:pStyle w:val="a3"/>
              <w:ind w:right="-152"/>
              <w:jc w:val="center"/>
              <w:rPr>
                <w:rFonts w:ascii="Times New Roman" w:hAnsi="Times New Roman" w:hint="eastAsia"/>
                <w:b/>
                <w:lang w:val="ru-RU"/>
              </w:rPr>
            </w:pPr>
            <w:r>
              <w:rPr>
                <w:rFonts w:ascii="Times New Roman" w:hAnsi="Times New Roman" w:hint="eastAsia"/>
                <w:b/>
                <w:lang w:val="ru-RU"/>
              </w:rPr>
              <w:t>9564C</w:t>
            </w:r>
          </w:p>
        </w:tc>
        <w:tc>
          <w:tcPr>
            <w:tcW w:w="1559" w:type="dxa"/>
          </w:tcPr>
          <w:p w:rsidR="00000000" w:rsidRDefault="00794432">
            <w:pPr>
              <w:pStyle w:val="8"/>
              <w:ind w:right="-15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9561CV</w:t>
            </w:r>
          </w:p>
        </w:tc>
        <w:tc>
          <w:tcPr>
            <w:tcW w:w="1418" w:type="dxa"/>
          </w:tcPr>
          <w:p w:rsidR="00000000" w:rsidRDefault="00794432">
            <w:pPr>
              <w:ind w:right="-15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9564CV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3360" w:type="dxa"/>
            <w:vMerge/>
          </w:tcPr>
          <w:p w:rsidR="00000000" w:rsidRDefault="00794432">
            <w:pPr>
              <w:pStyle w:val="a3"/>
              <w:ind w:right="-152"/>
              <w:rPr>
                <w:rFonts w:ascii="Times New Roman" w:hAnsi="Times New Roman" w:hint="eastAsia"/>
                <w:lang w:val="ru-RU"/>
              </w:rPr>
            </w:pPr>
          </w:p>
        </w:tc>
        <w:tc>
          <w:tcPr>
            <w:tcW w:w="1559" w:type="dxa"/>
          </w:tcPr>
          <w:p w:rsidR="00000000" w:rsidRDefault="00794432">
            <w:pPr>
              <w:ind w:right="-152"/>
            </w:pPr>
            <w:r>
              <w:t>125мм М14</w:t>
            </w:r>
          </w:p>
        </w:tc>
        <w:tc>
          <w:tcPr>
            <w:tcW w:w="1276" w:type="dxa"/>
          </w:tcPr>
          <w:p w:rsidR="00000000" w:rsidRDefault="00794432">
            <w:pPr>
              <w:pStyle w:val="a3"/>
              <w:ind w:right="-152"/>
              <w:jc w:val="center"/>
              <w:rPr>
                <w:rFonts w:ascii="Times New Roman" w:hAnsi="Times New Roman" w:hint="eastAsia"/>
                <w:b/>
                <w:lang w:val="ru-RU"/>
              </w:rPr>
            </w:pPr>
            <w:r>
              <w:rPr>
                <w:rFonts w:ascii="Times New Roman" w:hAnsi="Times New Roman" w:hint="eastAsia"/>
                <w:b/>
                <w:lang w:val="ru-RU"/>
              </w:rPr>
              <w:t>95</w:t>
            </w:r>
            <w:r>
              <w:rPr>
                <w:rFonts w:ascii="Times New Roman" w:hAnsi="Times New Roman" w:hint="eastAsia"/>
                <w:b/>
                <w:lang w:val="ru-RU"/>
              </w:rPr>
              <w:t>62C</w:t>
            </w:r>
          </w:p>
        </w:tc>
        <w:tc>
          <w:tcPr>
            <w:tcW w:w="1417" w:type="dxa"/>
          </w:tcPr>
          <w:p w:rsidR="00000000" w:rsidRDefault="00794432">
            <w:pPr>
              <w:pStyle w:val="a3"/>
              <w:ind w:right="-152"/>
              <w:jc w:val="center"/>
              <w:rPr>
                <w:rFonts w:ascii="Times New Roman" w:hAnsi="Times New Roman" w:hint="eastAsia"/>
                <w:b/>
                <w:lang w:val="ru-RU"/>
              </w:rPr>
            </w:pPr>
            <w:r>
              <w:rPr>
                <w:rFonts w:ascii="Times New Roman" w:hAnsi="Times New Roman" w:hint="eastAsia"/>
                <w:b/>
                <w:lang w:val="ru-RU"/>
              </w:rPr>
              <w:t>9565C</w:t>
            </w:r>
          </w:p>
        </w:tc>
        <w:tc>
          <w:tcPr>
            <w:tcW w:w="1559" w:type="dxa"/>
          </w:tcPr>
          <w:p w:rsidR="00000000" w:rsidRDefault="00794432">
            <w:pPr>
              <w:ind w:right="-15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9562CV</w:t>
            </w:r>
          </w:p>
        </w:tc>
        <w:tc>
          <w:tcPr>
            <w:tcW w:w="1418" w:type="dxa"/>
          </w:tcPr>
          <w:p w:rsidR="00000000" w:rsidRDefault="00794432">
            <w:pPr>
              <w:ind w:right="-15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9565CV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4919" w:type="dxa"/>
            <w:gridSpan w:val="2"/>
          </w:tcPr>
          <w:p w:rsidR="00000000" w:rsidRDefault="00794432">
            <w:pPr>
              <w:pStyle w:val="a3"/>
              <w:ind w:right="-152"/>
              <w:rPr>
                <w:rFonts w:ascii="Times New Roman" w:hAnsi="Times New Roman" w:hint="eastAsia"/>
                <w:lang w:val="ru-RU"/>
              </w:rPr>
            </w:pPr>
            <w:r>
              <w:rPr>
                <w:rFonts w:ascii="Times New Roman" w:hAnsi="Times New Roman"/>
                <w:w w:val="100"/>
                <w:sz w:val="22"/>
                <w:lang w:val="ru-RU"/>
              </w:rPr>
              <w:t>Частота холостого хода (об/мин)</w:t>
            </w:r>
          </w:p>
        </w:tc>
        <w:tc>
          <w:tcPr>
            <w:tcW w:w="1276" w:type="dxa"/>
          </w:tcPr>
          <w:p w:rsidR="00000000" w:rsidRDefault="00794432">
            <w:pPr>
              <w:pStyle w:val="a3"/>
              <w:ind w:right="-152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11000</w:t>
            </w:r>
          </w:p>
        </w:tc>
        <w:tc>
          <w:tcPr>
            <w:tcW w:w="1417" w:type="dxa"/>
          </w:tcPr>
          <w:p w:rsidR="00000000" w:rsidRDefault="00794432">
            <w:pPr>
              <w:pStyle w:val="a3"/>
              <w:ind w:right="-152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11000</w:t>
            </w:r>
          </w:p>
        </w:tc>
        <w:tc>
          <w:tcPr>
            <w:tcW w:w="1559" w:type="dxa"/>
          </w:tcPr>
          <w:p w:rsidR="00000000" w:rsidRDefault="00794432">
            <w:pPr>
              <w:pStyle w:val="a3"/>
              <w:ind w:right="-152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2800-11000</w:t>
            </w:r>
          </w:p>
        </w:tc>
        <w:tc>
          <w:tcPr>
            <w:tcW w:w="1418" w:type="dxa"/>
          </w:tcPr>
          <w:p w:rsidR="00000000" w:rsidRDefault="00794432">
            <w:pPr>
              <w:ind w:right="-152"/>
              <w:jc w:val="center"/>
            </w:pPr>
            <w:r>
              <w:t>2800-11000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4919" w:type="dxa"/>
            <w:gridSpan w:val="2"/>
          </w:tcPr>
          <w:p w:rsidR="00000000" w:rsidRDefault="00794432">
            <w:pPr>
              <w:pStyle w:val="a3"/>
              <w:ind w:right="-152"/>
              <w:rPr>
                <w:rFonts w:ascii="Times New Roman" w:hAnsi="Times New Roman" w:hint="eastAsia"/>
                <w:lang w:val="ru-RU"/>
              </w:rPr>
            </w:pPr>
            <w:r>
              <w:rPr>
                <w:rFonts w:ascii="Times New Roman" w:hAnsi="Times New Roman"/>
                <w:w w:val="100"/>
                <w:sz w:val="22"/>
                <w:lang w:val="ru-RU"/>
              </w:rPr>
              <w:t>Общая длина</w:t>
            </w:r>
          </w:p>
        </w:tc>
        <w:tc>
          <w:tcPr>
            <w:tcW w:w="1276" w:type="dxa"/>
          </w:tcPr>
          <w:p w:rsidR="00000000" w:rsidRDefault="00794432">
            <w:pPr>
              <w:pStyle w:val="a3"/>
              <w:ind w:right="-152"/>
              <w:jc w:val="center"/>
              <w:rPr>
                <w:rFonts w:ascii="Times New Roman" w:hAnsi="Times New Roman" w:hint="eastAsia"/>
                <w:lang w:val="ru-RU"/>
              </w:rPr>
            </w:pPr>
            <w:r>
              <w:rPr>
                <w:rFonts w:ascii="Times New Roman" w:hAnsi="Times New Roman"/>
                <w:w w:val="100"/>
                <w:sz w:val="22"/>
                <w:lang w:val="ru-RU"/>
              </w:rPr>
              <w:t>289 мм</w:t>
            </w:r>
          </w:p>
        </w:tc>
        <w:tc>
          <w:tcPr>
            <w:tcW w:w="1417" w:type="dxa"/>
          </w:tcPr>
          <w:p w:rsidR="00000000" w:rsidRDefault="00794432">
            <w:pPr>
              <w:ind w:right="-152"/>
              <w:jc w:val="center"/>
            </w:pPr>
            <w:r>
              <w:rPr>
                <w:sz w:val="22"/>
              </w:rPr>
              <w:t>289 мм</w:t>
            </w:r>
          </w:p>
        </w:tc>
        <w:tc>
          <w:tcPr>
            <w:tcW w:w="1559" w:type="dxa"/>
          </w:tcPr>
          <w:p w:rsidR="00000000" w:rsidRDefault="00794432">
            <w:pPr>
              <w:ind w:right="-152"/>
              <w:jc w:val="center"/>
            </w:pPr>
            <w:r>
              <w:rPr>
                <w:sz w:val="22"/>
              </w:rPr>
              <w:t>289 мм</w:t>
            </w:r>
          </w:p>
        </w:tc>
        <w:tc>
          <w:tcPr>
            <w:tcW w:w="1418" w:type="dxa"/>
          </w:tcPr>
          <w:p w:rsidR="00000000" w:rsidRDefault="00794432">
            <w:pPr>
              <w:ind w:right="-152"/>
              <w:jc w:val="center"/>
            </w:pPr>
            <w:r>
              <w:rPr>
                <w:sz w:val="22"/>
              </w:rPr>
              <w:t>289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4919" w:type="dxa"/>
            <w:gridSpan w:val="2"/>
          </w:tcPr>
          <w:p w:rsidR="00000000" w:rsidRDefault="00794432">
            <w:pPr>
              <w:pStyle w:val="a3"/>
              <w:ind w:right="-152"/>
              <w:rPr>
                <w:rFonts w:ascii="Times New Roman" w:hAnsi="Times New Roman" w:hint="eastAsia"/>
                <w:lang w:val="ru-RU"/>
              </w:rPr>
            </w:pPr>
            <w:r>
              <w:rPr>
                <w:rFonts w:ascii="Times New Roman" w:hAnsi="Times New Roman"/>
                <w:w w:val="100"/>
                <w:sz w:val="22"/>
                <w:lang w:val="ru-RU"/>
              </w:rPr>
              <w:t>Масса</w:t>
            </w:r>
          </w:p>
        </w:tc>
        <w:tc>
          <w:tcPr>
            <w:tcW w:w="1276" w:type="dxa"/>
          </w:tcPr>
          <w:p w:rsidR="00000000" w:rsidRDefault="00794432">
            <w:pPr>
              <w:pStyle w:val="a3"/>
              <w:ind w:right="-152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1,7 кг</w:t>
            </w:r>
          </w:p>
        </w:tc>
        <w:tc>
          <w:tcPr>
            <w:tcW w:w="1417" w:type="dxa"/>
          </w:tcPr>
          <w:p w:rsidR="00000000" w:rsidRDefault="00794432">
            <w:pPr>
              <w:ind w:right="-152"/>
              <w:jc w:val="center"/>
            </w:pPr>
            <w:r>
              <w:t>1,7 кг</w:t>
            </w:r>
          </w:p>
        </w:tc>
        <w:tc>
          <w:tcPr>
            <w:tcW w:w="1559" w:type="dxa"/>
          </w:tcPr>
          <w:p w:rsidR="00000000" w:rsidRDefault="00794432">
            <w:pPr>
              <w:ind w:right="-152"/>
              <w:jc w:val="center"/>
            </w:pPr>
            <w:r>
              <w:t>1,7 кг</w:t>
            </w:r>
          </w:p>
        </w:tc>
        <w:tc>
          <w:tcPr>
            <w:tcW w:w="1418" w:type="dxa"/>
          </w:tcPr>
          <w:p w:rsidR="00000000" w:rsidRDefault="00794432">
            <w:pPr>
              <w:ind w:right="-152"/>
              <w:jc w:val="center"/>
            </w:pPr>
            <w:r>
              <w:t>1,7 кг</w:t>
            </w:r>
          </w:p>
        </w:tc>
      </w:tr>
    </w:tbl>
    <w:p w:rsidR="00000000" w:rsidRDefault="00794432">
      <w:pPr>
        <w:pStyle w:val="a3"/>
        <w:rPr>
          <w:rFonts w:ascii="Times New Roman" w:hAnsi="Times New Roman"/>
          <w:lang w:val="ru-RU"/>
        </w:rPr>
      </w:pPr>
    </w:p>
    <w:p w:rsidR="00000000" w:rsidRDefault="00794432">
      <w:pPr>
        <w:pStyle w:val="a3"/>
        <w:rPr>
          <w:rFonts w:ascii="Times New Roman" w:hAnsi="Times New Roman"/>
          <w:lang w:val="ru-RU"/>
        </w:rPr>
      </w:pPr>
    </w:p>
    <w:p w:rsidR="00000000" w:rsidRDefault="00794432">
      <w:pPr>
        <w:pStyle w:val="a3"/>
        <w:rPr>
          <w:rFonts w:ascii="Times New Roman" w:hAnsi="Times New Roman"/>
          <w:lang w:val="ru-RU"/>
        </w:rPr>
      </w:pPr>
    </w:p>
    <w:p w:rsidR="00000000" w:rsidRDefault="00794432">
      <w:pPr>
        <w:pStyle w:val="a3"/>
        <w:numPr>
          <w:ilvl w:val="0"/>
          <w:numId w:val="2"/>
        </w:numPr>
        <w:jc w:val="both"/>
        <w:rPr>
          <w:rFonts w:ascii="Times New Roman" w:hAnsi="Times New Roman"/>
          <w:w w:val="100"/>
          <w:sz w:val="22"/>
          <w:lang w:val="ru-RU"/>
        </w:rPr>
      </w:pPr>
      <w:r>
        <w:rPr>
          <w:rFonts w:ascii="Times New Roman" w:hAnsi="Times New Roman"/>
          <w:w w:val="100"/>
          <w:sz w:val="22"/>
          <w:lang w:val="ru-RU"/>
        </w:rPr>
        <w:t>В связи с развитием и техническим прогрессом оставляем за собой право внесения технич</w:t>
      </w:r>
      <w:r>
        <w:rPr>
          <w:rFonts w:ascii="Times New Roman" w:hAnsi="Times New Roman"/>
          <w:w w:val="100"/>
          <w:sz w:val="22"/>
          <w:lang w:val="ru-RU"/>
        </w:rPr>
        <w:t>еских изменений без предварительного информирования об этом.</w:t>
      </w:r>
    </w:p>
    <w:p w:rsidR="00000000" w:rsidRDefault="00794432">
      <w:pPr>
        <w:pStyle w:val="a3"/>
        <w:numPr>
          <w:ilvl w:val="0"/>
          <w:numId w:val="2"/>
        </w:numPr>
        <w:jc w:val="both"/>
        <w:rPr>
          <w:rFonts w:ascii="Times New Roman" w:hAnsi="Times New Roman"/>
          <w:w w:val="100"/>
          <w:sz w:val="22"/>
          <w:lang w:val="ru-RU"/>
        </w:rPr>
      </w:pPr>
      <w:r>
        <w:rPr>
          <w:rFonts w:ascii="Times New Roman" w:hAnsi="Times New Roman"/>
          <w:snapToGrid w:val="0"/>
          <w:color w:val="000000"/>
          <w:w w:val="100"/>
          <w:sz w:val="22"/>
          <w:lang w:val="ru-RU"/>
        </w:rPr>
        <w:t>ПРИМЕЧАНИЕ: технические характеристики могут быть различными в зависимости от страны поставки.</w:t>
      </w:r>
    </w:p>
    <w:p w:rsidR="00000000" w:rsidRPr="00794432" w:rsidRDefault="00794432">
      <w:pPr>
        <w:pStyle w:val="a4"/>
        <w:rPr>
          <w:rFonts w:ascii="Times New Roman" w:hAnsi="Times New Roman"/>
          <w:w w:val="100"/>
          <w:sz w:val="22"/>
        </w:rPr>
      </w:pPr>
    </w:p>
    <w:p w:rsidR="00000000" w:rsidRPr="00794432" w:rsidRDefault="00794432">
      <w:pPr>
        <w:pStyle w:val="a4"/>
        <w:rPr>
          <w:rFonts w:ascii="Times New Roman" w:hAnsi="Times New Roman"/>
          <w:w w:val="100"/>
          <w:sz w:val="22"/>
        </w:rPr>
      </w:pPr>
    </w:p>
    <w:p w:rsidR="00000000" w:rsidRDefault="00794432">
      <w:pPr>
        <w:pStyle w:val="a4"/>
        <w:rPr>
          <w:rFonts w:ascii="Times New Roman" w:hAnsi="Times New Roman" w:hint="eastAsia"/>
          <w:w w:val="100"/>
          <w:sz w:val="22"/>
        </w:rPr>
      </w:pPr>
      <w:r>
        <w:rPr>
          <w:rFonts w:ascii="Times New Roman" w:hAnsi="Times New Roman"/>
          <w:w w:val="100"/>
          <w:sz w:val="22"/>
        </w:rPr>
        <w:t>ПОЯСНЕНИЕ К РИСУНКАМ</w:t>
      </w:r>
    </w:p>
    <w:p w:rsidR="00000000" w:rsidRDefault="00794432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3562"/>
        <w:gridCol w:w="3562"/>
        <w:gridCol w:w="356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562" w:type="dxa"/>
          </w:tcPr>
          <w:p w:rsidR="00000000" w:rsidRDefault="00794432">
            <w:r>
              <w:rPr>
                <w:snapToGrid w:val="0"/>
                <w:color w:val="000000"/>
                <w:lang w:eastAsia="ru-RU"/>
              </w:rPr>
              <w:t>1. Защитный кожух.</w:t>
            </w:r>
          </w:p>
        </w:tc>
        <w:tc>
          <w:tcPr>
            <w:tcW w:w="3562" w:type="dxa"/>
          </w:tcPr>
          <w:p w:rsidR="00000000" w:rsidRDefault="00794432">
            <w:r>
              <w:rPr>
                <w:snapToGrid w:val="0"/>
                <w:color w:val="000000"/>
                <w:lang w:eastAsia="ru-RU"/>
              </w:rPr>
              <w:t>6. Фиксатор шпинделя.</w:t>
            </w:r>
          </w:p>
        </w:tc>
        <w:tc>
          <w:tcPr>
            <w:tcW w:w="3562" w:type="dxa"/>
          </w:tcPr>
          <w:p w:rsidR="00000000" w:rsidRDefault="00794432">
            <w:r>
              <w:rPr>
                <w:snapToGrid w:val="0"/>
                <w:color w:val="000000"/>
                <w:lang w:eastAsia="ru-RU"/>
              </w:rPr>
              <w:t xml:space="preserve">11.Фиксатор шпинделя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62" w:type="dxa"/>
          </w:tcPr>
          <w:p w:rsidR="00000000" w:rsidRDefault="00794432">
            <w:r>
              <w:rPr>
                <w:snapToGrid w:val="0"/>
                <w:color w:val="000000"/>
                <w:lang w:eastAsia="ru-RU"/>
              </w:rPr>
              <w:t>2. Винт креп</w:t>
            </w:r>
            <w:r>
              <w:rPr>
                <w:snapToGrid w:val="0"/>
                <w:color w:val="000000"/>
                <w:lang w:eastAsia="ru-RU"/>
              </w:rPr>
              <w:t>ления защитного кожуха.</w:t>
            </w:r>
          </w:p>
        </w:tc>
        <w:tc>
          <w:tcPr>
            <w:tcW w:w="3562" w:type="dxa"/>
          </w:tcPr>
          <w:p w:rsidR="00000000" w:rsidRDefault="00794432">
            <w:r>
              <w:rPr>
                <w:snapToGrid w:val="0"/>
                <w:color w:val="000000"/>
                <w:lang w:eastAsia="ru-RU"/>
              </w:rPr>
              <w:t>7. Запорная гайка.</w:t>
            </w:r>
          </w:p>
        </w:tc>
        <w:tc>
          <w:tcPr>
            <w:tcW w:w="3562" w:type="dxa"/>
          </w:tcPr>
          <w:p w:rsidR="00000000" w:rsidRDefault="00794432">
            <w:r>
              <w:rPr>
                <w:snapToGrid w:val="0"/>
                <w:color w:val="000000"/>
                <w:lang w:eastAsia="ru-RU"/>
              </w:rPr>
              <w:t>12. Выключатель пуска.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62" w:type="dxa"/>
          </w:tcPr>
          <w:p w:rsidR="00000000" w:rsidRDefault="00794432">
            <w:r>
              <w:rPr>
                <w:snapToGrid w:val="0"/>
                <w:color w:val="000000"/>
                <w:lang w:eastAsia="ru-RU"/>
              </w:rPr>
              <w:t>3. Рычаг фиксации защитного кожуха.</w:t>
            </w:r>
          </w:p>
        </w:tc>
        <w:tc>
          <w:tcPr>
            <w:tcW w:w="3562" w:type="dxa"/>
          </w:tcPr>
          <w:p w:rsidR="00000000" w:rsidRDefault="00794432">
            <w:r>
              <w:rPr>
                <w:snapToGrid w:val="0"/>
                <w:color w:val="000000"/>
                <w:lang w:eastAsia="ru-RU"/>
              </w:rPr>
              <w:t>8.</w:t>
            </w:r>
            <w:r w:rsidRPr="00794432">
              <w:rPr>
                <w:snapToGrid w:val="0"/>
                <w:color w:val="000000"/>
                <w:lang w:eastAsia="ru-RU"/>
              </w:rPr>
              <w:t xml:space="preserve"> </w:t>
            </w:r>
            <w:r>
              <w:rPr>
                <w:snapToGrid w:val="0"/>
                <w:color w:val="000000"/>
                <w:lang w:eastAsia="ru-RU"/>
              </w:rPr>
              <w:t>Шлифовальный диск с выпуклым центром.</w:t>
            </w:r>
          </w:p>
        </w:tc>
        <w:tc>
          <w:tcPr>
            <w:tcW w:w="3562" w:type="dxa"/>
          </w:tcPr>
          <w:p w:rsidR="00000000" w:rsidRDefault="00794432">
            <w:r>
              <w:rPr>
                <w:snapToGrid w:val="0"/>
                <w:color w:val="000000"/>
                <w:lang w:eastAsia="ru-RU"/>
              </w:rPr>
              <w:t>13. Выпускное вентиляционное отверстие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62" w:type="dxa"/>
          </w:tcPr>
          <w:p w:rsidR="00000000" w:rsidRDefault="00794432">
            <w:r>
              <w:rPr>
                <w:snapToGrid w:val="0"/>
                <w:color w:val="000000"/>
                <w:lang w:eastAsia="ru-RU"/>
              </w:rPr>
              <w:t>4. Корпус редуктора.</w:t>
            </w:r>
          </w:p>
        </w:tc>
        <w:tc>
          <w:tcPr>
            <w:tcW w:w="3562" w:type="dxa"/>
          </w:tcPr>
          <w:p w:rsidR="00000000" w:rsidRDefault="00794432">
            <w:r>
              <w:rPr>
                <w:snapToGrid w:val="0"/>
                <w:color w:val="000000"/>
                <w:lang w:eastAsia="ru-RU"/>
              </w:rPr>
              <w:t>9. Внутренний фланец</w:t>
            </w:r>
          </w:p>
        </w:tc>
        <w:tc>
          <w:tcPr>
            <w:tcW w:w="3562" w:type="dxa"/>
          </w:tcPr>
          <w:p w:rsidR="00000000" w:rsidRDefault="00794432">
            <w:r>
              <w:rPr>
                <w:snapToGrid w:val="0"/>
                <w:color w:val="000000"/>
                <w:lang w:eastAsia="ru-RU"/>
              </w:rPr>
              <w:t>14. Впускное вентиляционное от</w:t>
            </w:r>
            <w:r>
              <w:rPr>
                <w:snapToGrid w:val="0"/>
                <w:color w:val="000000"/>
                <w:lang w:eastAsia="ru-RU"/>
              </w:rPr>
              <w:t>верстие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62" w:type="dxa"/>
          </w:tcPr>
          <w:p w:rsidR="00000000" w:rsidRDefault="00794432">
            <w:r>
              <w:rPr>
                <w:snapToGrid w:val="0"/>
                <w:color w:val="000000"/>
                <w:lang w:eastAsia="ru-RU"/>
              </w:rPr>
              <w:t>5. Нажми</w:t>
            </w:r>
          </w:p>
        </w:tc>
        <w:tc>
          <w:tcPr>
            <w:tcW w:w="3562" w:type="dxa"/>
          </w:tcPr>
          <w:p w:rsidR="00000000" w:rsidRDefault="00794432">
            <w:r>
              <w:rPr>
                <w:snapToGrid w:val="0"/>
                <w:color w:val="000000"/>
                <w:lang w:eastAsia="ru-RU"/>
              </w:rPr>
              <w:t>10. Ключ запорной гайки.</w:t>
            </w:r>
          </w:p>
        </w:tc>
        <w:tc>
          <w:tcPr>
            <w:tcW w:w="3562" w:type="dxa"/>
          </w:tcPr>
          <w:p w:rsidR="00000000" w:rsidRDefault="00794432">
            <w:r>
              <w:rPr>
                <w:snapToGrid w:val="0"/>
                <w:color w:val="000000"/>
                <w:lang w:eastAsia="ru-RU"/>
              </w:rPr>
              <w:t xml:space="preserve">15. Регулятор скорости вращения.  </w:t>
            </w:r>
          </w:p>
        </w:tc>
      </w:tr>
    </w:tbl>
    <w:p w:rsidR="00000000" w:rsidRDefault="00794432"/>
    <w:p w:rsidR="00000000" w:rsidRDefault="00794432">
      <w:pPr>
        <w:jc w:val="both"/>
        <w:rPr>
          <w:b/>
          <w:snapToGrid w:val="0"/>
          <w:color w:val="000000"/>
          <w:sz w:val="22"/>
          <w:lang w:eastAsia="ru-RU"/>
        </w:rPr>
      </w:pPr>
      <w:bookmarkStart w:id="0" w:name="OLE_LINK2"/>
      <w:r>
        <w:rPr>
          <w:b/>
          <w:snapToGrid w:val="0"/>
          <w:color w:val="000000"/>
          <w:sz w:val="22"/>
          <w:lang w:eastAsia="ru-RU"/>
        </w:rPr>
        <w:t>ЭЛЕКТРОПИТАНИЕ</w:t>
      </w:r>
    </w:p>
    <w:p w:rsidR="00000000" w:rsidRDefault="00794432">
      <w:pPr>
        <w:pStyle w:val="a3"/>
        <w:jc w:val="both"/>
        <w:rPr>
          <w:rFonts w:ascii="Times New Roman" w:hAnsi="Times New Roman"/>
          <w:w w:val="100"/>
          <w:sz w:val="22"/>
          <w:lang w:val="ru-RU"/>
        </w:rPr>
      </w:pPr>
      <w:r>
        <w:rPr>
          <w:rFonts w:ascii="Times New Roman" w:hAnsi="Times New Roman"/>
          <w:w w:val="100"/>
          <w:sz w:val="22"/>
          <w:lang w:val="ru-RU"/>
        </w:rPr>
        <w:t xml:space="preserve">Инструмент должен быть подключен к сети с напряжением, соответствующим напряжению, указанному на маркировочной табличке. </w:t>
      </w:r>
      <w:r>
        <w:rPr>
          <w:rFonts w:ascii="Times New Roman" w:hAnsi="Times New Roman"/>
          <w:b/>
          <w:w w:val="100"/>
          <w:sz w:val="22"/>
          <w:lang w:val="ru-RU"/>
        </w:rPr>
        <w:t>ИСПОЛЬЗОВАНИЕ УСТРОЙСТВА С ПОНИЖЕННЫМ СЕ</w:t>
      </w:r>
      <w:r>
        <w:rPr>
          <w:rFonts w:ascii="Times New Roman" w:hAnsi="Times New Roman"/>
          <w:b/>
          <w:w w:val="100"/>
          <w:sz w:val="22"/>
          <w:lang w:val="ru-RU"/>
        </w:rPr>
        <w:t>ТЕВЫМ НАПРЯЖЕНИЕМ ПРИВОДИТ К ПЕРЕГРУЗУ УСТРОЙСТВА.</w:t>
      </w:r>
      <w:r>
        <w:rPr>
          <w:rFonts w:ascii="Times New Roman" w:hAnsi="Times New Roman"/>
          <w:w w:val="100"/>
          <w:sz w:val="22"/>
          <w:lang w:val="ru-RU"/>
        </w:rPr>
        <w:t xml:space="preserve"> Род тока - переменный, однофазный. В соответствии с европейскими стандартами инструмент имеет двойную изоляцию и, следовательно, может быть подключен к незаземленным розеткам.</w:t>
      </w:r>
    </w:p>
    <w:p w:rsidR="00000000" w:rsidRDefault="00794432">
      <w:pPr>
        <w:jc w:val="both"/>
        <w:rPr>
          <w:b/>
          <w:snapToGrid w:val="0"/>
          <w:color w:val="000000"/>
          <w:sz w:val="22"/>
          <w:lang w:eastAsia="ru-RU"/>
        </w:rPr>
      </w:pPr>
      <w:r>
        <w:rPr>
          <w:b/>
          <w:snapToGrid w:val="0"/>
          <w:color w:val="000000"/>
          <w:sz w:val="22"/>
          <w:lang w:eastAsia="ru-RU"/>
        </w:rPr>
        <w:t>МЕРЫ БЕЗОПАСНОСТИ</w:t>
      </w:r>
    </w:p>
    <w:p w:rsidR="00000000" w:rsidRDefault="00794432">
      <w:pPr>
        <w:jc w:val="both"/>
        <w:rPr>
          <w:snapToGrid w:val="0"/>
          <w:color w:val="000000"/>
          <w:sz w:val="22"/>
          <w:lang w:eastAsia="ru-RU"/>
        </w:rPr>
      </w:pPr>
      <w:r>
        <w:rPr>
          <w:snapToGrid w:val="0"/>
          <w:color w:val="000000"/>
          <w:sz w:val="22"/>
          <w:lang w:eastAsia="ru-RU"/>
        </w:rPr>
        <w:t>Для Вашей ж</w:t>
      </w:r>
      <w:r>
        <w:rPr>
          <w:snapToGrid w:val="0"/>
          <w:color w:val="000000"/>
          <w:sz w:val="22"/>
          <w:lang w:eastAsia="ru-RU"/>
        </w:rPr>
        <w:t>е безопасности, пожалуйста, следуйте инструкции по безопасности.</w:t>
      </w:r>
    </w:p>
    <w:p w:rsidR="00000000" w:rsidRDefault="00794432">
      <w:pPr>
        <w:rPr>
          <w:snapToGrid w:val="0"/>
          <w:lang w:eastAsia="ru-RU"/>
        </w:rPr>
      </w:pPr>
    </w:p>
    <w:bookmarkEnd w:id="0"/>
    <w:p w:rsidR="00000000" w:rsidRDefault="00794432">
      <w:pPr>
        <w:pStyle w:val="a3"/>
        <w:jc w:val="center"/>
        <w:rPr>
          <w:rFonts w:ascii="Times New Roman" w:hAnsi="Times New Roman" w:hint="eastAsia"/>
          <w:b/>
          <w:w w:val="100"/>
          <w:sz w:val="22"/>
          <w:lang w:val="ru-RU"/>
        </w:rPr>
      </w:pPr>
      <w:r>
        <w:rPr>
          <w:rFonts w:ascii="Times New Roman" w:hAnsi="Times New Roman"/>
          <w:b/>
          <w:w w:val="100"/>
          <w:sz w:val="22"/>
          <w:lang w:val="ru-RU"/>
        </w:rPr>
        <w:t xml:space="preserve">ДОПОЛНИТЕЛЬНЫЕ ПРАВИЛА БЕЗОПАСНОСТИ </w:t>
      </w:r>
      <w:r>
        <w:rPr>
          <w:rFonts w:ascii="Times New Roman" w:hAnsi="Times New Roman" w:hint="eastAsia"/>
          <w:b/>
          <w:w w:val="100"/>
          <w:sz w:val="22"/>
          <w:lang w:val="ru-RU"/>
        </w:rPr>
        <w:tab/>
      </w:r>
      <w:r>
        <w:rPr>
          <w:rFonts w:ascii="Times New Roman" w:hAnsi="Times New Roman" w:hint="eastAsia"/>
          <w:b/>
          <w:w w:val="100"/>
          <w:sz w:val="22"/>
          <w:lang w:val="ru-RU"/>
        </w:rPr>
        <w:tab/>
        <w:t>ENB038-3</w:t>
      </w:r>
    </w:p>
    <w:p w:rsidR="00000000" w:rsidRDefault="00794432">
      <w:pPr>
        <w:pStyle w:val="a3"/>
        <w:jc w:val="center"/>
        <w:rPr>
          <w:rFonts w:ascii="Times New Roman" w:hAnsi="Times New Roman"/>
          <w:b/>
          <w:w w:val="100"/>
          <w:sz w:val="22"/>
          <w:lang w:val="ru-RU"/>
        </w:rPr>
      </w:pPr>
    </w:p>
    <w:p w:rsidR="00000000" w:rsidRDefault="00794432">
      <w:pPr>
        <w:numPr>
          <w:ilvl w:val="0"/>
          <w:numId w:val="7"/>
        </w:numPr>
        <w:rPr>
          <w:b/>
          <w:sz w:val="22"/>
        </w:rPr>
      </w:pPr>
      <w:r>
        <w:rPr>
          <w:b/>
          <w:sz w:val="22"/>
        </w:rPr>
        <w:t>Во время работы всегда используйте защитные очки и средства защиты органов слуха.</w:t>
      </w:r>
    </w:p>
    <w:p w:rsidR="00000000" w:rsidRDefault="00794432">
      <w:pPr>
        <w:numPr>
          <w:ilvl w:val="0"/>
          <w:numId w:val="7"/>
        </w:numPr>
        <w:rPr>
          <w:b/>
          <w:sz w:val="22"/>
        </w:rPr>
      </w:pPr>
      <w:r>
        <w:rPr>
          <w:b/>
          <w:sz w:val="22"/>
        </w:rPr>
        <w:t>Перед проведением каких-либо работ с машиной убедитесь в том</w:t>
      </w:r>
      <w:r>
        <w:rPr>
          <w:b/>
          <w:sz w:val="22"/>
        </w:rPr>
        <w:t>, что она выключена и отключена от сети</w:t>
      </w:r>
    </w:p>
    <w:p w:rsidR="00000000" w:rsidRDefault="00794432">
      <w:pPr>
        <w:numPr>
          <w:ilvl w:val="0"/>
          <w:numId w:val="7"/>
        </w:numPr>
        <w:rPr>
          <w:b/>
          <w:sz w:val="22"/>
        </w:rPr>
      </w:pPr>
      <w:r>
        <w:rPr>
          <w:b/>
          <w:sz w:val="22"/>
        </w:rPr>
        <w:t>Не используйте машину без защитного кожуха.</w:t>
      </w:r>
    </w:p>
    <w:p w:rsidR="00000000" w:rsidRDefault="00794432">
      <w:pPr>
        <w:numPr>
          <w:ilvl w:val="0"/>
          <w:numId w:val="7"/>
        </w:numPr>
        <w:rPr>
          <w:b/>
          <w:sz w:val="22"/>
        </w:rPr>
      </w:pPr>
      <w:r>
        <w:rPr>
          <w:b/>
          <w:sz w:val="22"/>
        </w:rPr>
        <w:t>Шлифовальные и отрезные круги должны быть рассчитаны на скорости, не меньшие, чем указаны на маркировочной табличке устройства. Шлифовальные  круги, используемые с машиной,</w:t>
      </w:r>
      <w:r>
        <w:rPr>
          <w:b/>
          <w:sz w:val="22"/>
        </w:rPr>
        <w:t xml:space="preserve"> должны быть изготовлены на основе усиленного стекловолокна.</w:t>
      </w:r>
    </w:p>
    <w:p w:rsidR="00000000" w:rsidRDefault="00794432">
      <w:pPr>
        <w:numPr>
          <w:ilvl w:val="0"/>
          <w:numId w:val="7"/>
        </w:numPr>
        <w:rPr>
          <w:b/>
          <w:sz w:val="22"/>
        </w:rPr>
      </w:pPr>
      <w:r>
        <w:rPr>
          <w:b/>
          <w:sz w:val="22"/>
        </w:rPr>
        <w:t>Перед работой тщательно проверьте круг на отсутствие в нем трещин, повреждений или деформаций. Немедленно замените треснутый, поврежденный или деформированный круг.</w:t>
      </w:r>
    </w:p>
    <w:p w:rsidR="00000000" w:rsidRDefault="00794432">
      <w:pPr>
        <w:numPr>
          <w:ilvl w:val="0"/>
          <w:numId w:val="7"/>
        </w:numPr>
        <w:rPr>
          <w:b/>
          <w:sz w:val="22"/>
        </w:rPr>
      </w:pPr>
      <w:r>
        <w:rPr>
          <w:b/>
          <w:sz w:val="22"/>
        </w:rPr>
        <w:t xml:space="preserve">Ознакомьтесь с рекомендациями </w:t>
      </w:r>
      <w:r>
        <w:rPr>
          <w:b/>
          <w:sz w:val="22"/>
        </w:rPr>
        <w:t xml:space="preserve">производителя по правильной установки и применения кругов. Бережно обращайтесь с кругами. </w:t>
      </w:r>
    </w:p>
    <w:p w:rsidR="00000000" w:rsidRDefault="00794432">
      <w:pPr>
        <w:numPr>
          <w:ilvl w:val="0"/>
          <w:numId w:val="7"/>
        </w:numPr>
        <w:rPr>
          <w:b/>
          <w:sz w:val="22"/>
        </w:rPr>
      </w:pPr>
      <w:r>
        <w:rPr>
          <w:b/>
          <w:sz w:val="22"/>
        </w:rPr>
        <w:t>Никогда не применяйте вставки и адаптеры для установки кругов с большим посадочным отверстием.</w:t>
      </w:r>
    </w:p>
    <w:p w:rsidR="00000000" w:rsidRDefault="00794432">
      <w:pPr>
        <w:numPr>
          <w:ilvl w:val="0"/>
          <w:numId w:val="7"/>
        </w:numPr>
        <w:rPr>
          <w:b/>
          <w:sz w:val="22"/>
        </w:rPr>
      </w:pPr>
      <w:r>
        <w:rPr>
          <w:b/>
          <w:sz w:val="22"/>
        </w:rPr>
        <w:t>Используйте фланцы, предназначенные только  для данной машины</w:t>
      </w:r>
    </w:p>
    <w:p w:rsidR="00000000" w:rsidRDefault="00794432">
      <w:pPr>
        <w:numPr>
          <w:ilvl w:val="0"/>
          <w:numId w:val="7"/>
        </w:numPr>
        <w:rPr>
          <w:b/>
          <w:sz w:val="22"/>
        </w:rPr>
      </w:pPr>
      <w:r>
        <w:rPr>
          <w:b/>
          <w:sz w:val="22"/>
        </w:rPr>
        <w:t>Оберегай</w:t>
      </w:r>
      <w:r>
        <w:rPr>
          <w:b/>
          <w:sz w:val="22"/>
        </w:rPr>
        <w:t>те шпиндель, фланцы (в особенности установочные поверхности) и запорную гайку от повреждений. Их повреждение может привести к выходу из строя круга.</w:t>
      </w:r>
    </w:p>
    <w:p w:rsidR="00000000" w:rsidRDefault="00794432">
      <w:pPr>
        <w:numPr>
          <w:ilvl w:val="0"/>
          <w:numId w:val="7"/>
        </w:numPr>
        <w:rPr>
          <w:b/>
          <w:sz w:val="22"/>
        </w:rPr>
      </w:pPr>
      <w:r>
        <w:rPr>
          <w:b/>
          <w:sz w:val="22"/>
        </w:rPr>
        <w:t>При применении насадок, имеющих резьбовое соединение со шпинделем, убедитесь в том, что глубина резьбы наса</w:t>
      </w:r>
      <w:r>
        <w:rPr>
          <w:b/>
          <w:sz w:val="22"/>
        </w:rPr>
        <w:t>дки равна длине резьбовой части шпинделя.</w:t>
      </w:r>
    </w:p>
    <w:p w:rsidR="00000000" w:rsidRDefault="00794432">
      <w:pPr>
        <w:numPr>
          <w:ilvl w:val="0"/>
          <w:numId w:val="7"/>
        </w:numPr>
        <w:rPr>
          <w:b/>
          <w:sz w:val="22"/>
        </w:rPr>
      </w:pPr>
      <w:r>
        <w:rPr>
          <w:b/>
          <w:sz w:val="22"/>
        </w:rPr>
        <w:t>Перед тем, как начать использовать машину под нагрузкой, дайте ей поработать на максимальных холостых оборотах не менее 30 секунд в безопасном положении. Немедленно остановите машину при появлении посторонних звуко</w:t>
      </w:r>
      <w:r>
        <w:rPr>
          <w:b/>
          <w:sz w:val="22"/>
        </w:rPr>
        <w:t>в и вибрации, которые свидетельствуют о неправильной установке или плохой балансировке круга.Установите причину их появления.</w:t>
      </w:r>
    </w:p>
    <w:p w:rsidR="00000000" w:rsidRDefault="00794432">
      <w:pPr>
        <w:numPr>
          <w:ilvl w:val="0"/>
          <w:numId w:val="7"/>
        </w:numPr>
        <w:rPr>
          <w:b/>
          <w:sz w:val="22"/>
        </w:rPr>
      </w:pPr>
      <w:r>
        <w:rPr>
          <w:b/>
          <w:sz w:val="22"/>
        </w:rPr>
        <w:t>Проверьте надежность расположения образца.</w:t>
      </w:r>
    </w:p>
    <w:p w:rsidR="00000000" w:rsidRDefault="00794432">
      <w:pPr>
        <w:numPr>
          <w:ilvl w:val="0"/>
          <w:numId w:val="7"/>
        </w:numPr>
        <w:rPr>
          <w:b/>
          <w:sz w:val="22"/>
        </w:rPr>
      </w:pPr>
      <w:r>
        <w:rPr>
          <w:b/>
          <w:sz w:val="22"/>
        </w:rPr>
        <w:t>Крепко держите инструмент руками.</w:t>
      </w:r>
    </w:p>
    <w:p w:rsidR="00000000" w:rsidRDefault="00794432">
      <w:pPr>
        <w:numPr>
          <w:ilvl w:val="0"/>
          <w:numId w:val="7"/>
        </w:numPr>
        <w:rPr>
          <w:b/>
          <w:sz w:val="22"/>
        </w:rPr>
      </w:pPr>
      <w:r>
        <w:rPr>
          <w:b/>
          <w:sz w:val="22"/>
        </w:rPr>
        <w:t>Оберегайтесь прикосновения к вращающимся частям устро</w:t>
      </w:r>
      <w:r>
        <w:rPr>
          <w:b/>
          <w:sz w:val="22"/>
        </w:rPr>
        <w:t xml:space="preserve">йства. </w:t>
      </w:r>
    </w:p>
    <w:p w:rsidR="00000000" w:rsidRDefault="00794432">
      <w:pPr>
        <w:numPr>
          <w:ilvl w:val="0"/>
          <w:numId w:val="7"/>
        </w:numPr>
        <w:rPr>
          <w:b/>
          <w:sz w:val="22"/>
        </w:rPr>
      </w:pPr>
      <w:r>
        <w:rPr>
          <w:b/>
          <w:sz w:val="22"/>
        </w:rPr>
        <w:t>Перед тем как включить устройство, убедитесь в том, что абразивный круг не касается поверхности образца</w:t>
      </w:r>
    </w:p>
    <w:p w:rsidR="00000000" w:rsidRDefault="00794432">
      <w:pPr>
        <w:numPr>
          <w:ilvl w:val="0"/>
          <w:numId w:val="7"/>
        </w:numPr>
        <w:rPr>
          <w:b/>
          <w:sz w:val="22"/>
        </w:rPr>
      </w:pPr>
      <w:r>
        <w:rPr>
          <w:b/>
          <w:sz w:val="22"/>
        </w:rPr>
        <w:t>Для шлифовальных работ используйте поверхность диска, предназначенную для шлифовальных работ.</w:t>
      </w:r>
    </w:p>
    <w:p w:rsidR="00000000" w:rsidRDefault="00794432">
      <w:pPr>
        <w:numPr>
          <w:ilvl w:val="0"/>
          <w:numId w:val="7"/>
        </w:numPr>
        <w:rPr>
          <w:b/>
          <w:sz w:val="22"/>
        </w:rPr>
      </w:pPr>
      <w:r>
        <w:rPr>
          <w:b/>
          <w:sz w:val="22"/>
        </w:rPr>
        <w:t>Никогда не используйте отрезные круги для шлифовал</w:t>
      </w:r>
      <w:r>
        <w:rPr>
          <w:b/>
          <w:sz w:val="22"/>
        </w:rPr>
        <w:t>ьных работ.</w:t>
      </w:r>
    </w:p>
    <w:p w:rsidR="00000000" w:rsidRDefault="00794432">
      <w:pPr>
        <w:numPr>
          <w:ilvl w:val="0"/>
          <w:numId w:val="7"/>
        </w:numPr>
        <w:rPr>
          <w:b/>
          <w:sz w:val="22"/>
        </w:rPr>
      </w:pPr>
      <w:r>
        <w:rPr>
          <w:b/>
          <w:sz w:val="22"/>
        </w:rPr>
        <w:t>Следите за направлением потока вылетающих искр. Держите машину так, чтобы поток был направлен в направлении от Вас, от других людей и горючих материалов.</w:t>
      </w:r>
    </w:p>
    <w:p w:rsidR="00000000" w:rsidRDefault="00794432">
      <w:pPr>
        <w:numPr>
          <w:ilvl w:val="0"/>
          <w:numId w:val="7"/>
        </w:numPr>
        <w:rPr>
          <w:b/>
          <w:sz w:val="22"/>
        </w:rPr>
      </w:pPr>
      <w:r>
        <w:rPr>
          <w:b/>
          <w:sz w:val="22"/>
        </w:rPr>
        <w:t>Не забывайте, что после выключения машины диск по инерции продолжает вращаться.</w:t>
      </w:r>
    </w:p>
    <w:p w:rsidR="00000000" w:rsidRDefault="00794432">
      <w:pPr>
        <w:numPr>
          <w:ilvl w:val="0"/>
          <w:numId w:val="7"/>
        </w:numPr>
        <w:rPr>
          <w:b/>
          <w:sz w:val="22"/>
        </w:rPr>
      </w:pPr>
      <w:r>
        <w:rPr>
          <w:b/>
          <w:sz w:val="22"/>
        </w:rPr>
        <w:t>Не прикаса</w:t>
      </w:r>
      <w:r>
        <w:rPr>
          <w:b/>
          <w:sz w:val="22"/>
        </w:rPr>
        <w:t xml:space="preserve">йтесь к образцу сразу после окончания работы. Он может быть очень горячим, что может вызвать ожоги. </w:t>
      </w:r>
    </w:p>
    <w:p w:rsidR="00000000" w:rsidRDefault="00794432">
      <w:pPr>
        <w:numPr>
          <w:ilvl w:val="0"/>
          <w:numId w:val="7"/>
        </w:numPr>
        <w:rPr>
          <w:b/>
          <w:sz w:val="22"/>
        </w:rPr>
      </w:pPr>
      <w:r>
        <w:rPr>
          <w:b/>
          <w:sz w:val="22"/>
        </w:rPr>
        <w:t>При работе располагайте шнур электропитания так, чтобы он находился позади машины.</w:t>
      </w:r>
    </w:p>
    <w:p w:rsidR="00000000" w:rsidRDefault="00794432">
      <w:pPr>
        <w:numPr>
          <w:ilvl w:val="0"/>
          <w:numId w:val="7"/>
        </w:numPr>
        <w:rPr>
          <w:b/>
          <w:sz w:val="22"/>
        </w:rPr>
      </w:pPr>
      <w:r>
        <w:rPr>
          <w:b/>
          <w:sz w:val="22"/>
        </w:rPr>
        <w:t>При работе в очень жарких и влажных условиях, или в условиях с высоким с</w:t>
      </w:r>
      <w:r>
        <w:rPr>
          <w:b/>
          <w:sz w:val="22"/>
        </w:rPr>
        <w:t>одержанием электропроводной пыли пользуйтесь предохранителем на 30 mA для безопасности оператора.</w:t>
      </w:r>
    </w:p>
    <w:p w:rsidR="00000000" w:rsidRDefault="00794432">
      <w:pPr>
        <w:numPr>
          <w:ilvl w:val="0"/>
          <w:numId w:val="7"/>
        </w:numPr>
        <w:rPr>
          <w:b/>
          <w:sz w:val="22"/>
        </w:rPr>
      </w:pPr>
      <w:r>
        <w:rPr>
          <w:b/>
          <w:sz w:val="22"/>
        </w:rPr>
        <w:t>Никогда не используйте машину при работе с асбестосодержащими материалами.</w:t>
      </w:r>
    </w:p>
    <w:p w:rsidR="00000000" w:rsidRDefault="00794432">
      <w:pPr>
        <w:numPr>
          <w:ilvl w:val="0"/>
          <w:numId w:val="7"/>
        </w:numPr>
        <w:rPr>
          <w:b/>
          <w:sz w:val="22"/>
        </w:rPr>
      </w:pPr>
      <w:r>
        <w:rPr>
          <w:b/>
          <w:sz w:val="22"/>
        </w:rPr>
        <w:t>Не применяйте воду и смазочные материалы при шлифовании.</w:t>
      </w:r>
    </w:p>
    <w:p w:rsidR="00000000" w:rsidRDefault="00794432">
      <w:pPr>
        <w:jc w:val="both"/>
        <w:rPr>
          <w:b/>
          <w:sz w:val="22"/>
        </w:rPr>
      </w:pPr>
    </w:p>
    <w:p w:rsidR="00000000" w:rsidRDefault="00794432">
      <w:pPr>
        <w:pStyle w:val="6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>СОХРАНЯЙТЕ ЭТУ ИНСТРУКЦИЮ</w:t>
      </w:r>
    </w:p>
    <w:p w:rsidR="00000000" w:rsidRPr="00794432" w:rsidRDefault="00794432">
      <w:pPr>
        <w:rPr>
          <w:b/>
          <w:spacing w:val="100"/>
          <w:sz w:val="24"/>
        </w:rPr>
      </w:pPr>
    </w:p>
    <w:p w:rsidR="00000000" w:rsidRDefault="00794432">
      <w:pPr>
        <w:pStyle w:val="4"/>
        <w:jc w:val="center"/>
        <w:rPr>
          <w:b/>
          <w:w w:val="150"/>
          <w:sz w:val="24"/>
          <w:lang w:val="ru-RU"/>
        </w:rPr>
      </w:pPr>
      <w:r>
        <w:rPr>
          <w:b/>
          <w:w w:val="150"/>
          <w:sz w:val="24"/>
          <w:lang w:val="ru-RU"/>
        </w:rPr>
        <w:t>ИНСТРУКЦИЯ ПО ЭКСПЛУАТАЦИИ</w:t>
      </w:r>
    </w:p>
    <w:p w:rsidR="00000000" w:rsidRDefault="00794432"/>
    <w:p w:rsidR="00000000" w:rsidRDefault="00794432">
      <w:pPr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Установка защитного кожуха (Рис. 1 и 2)</w:t>
      </w:r>
    </w:p>
    <w:p w:rsidR="00000000" w:rsidRDefault="00794432">
      <w:pPr>
        <w:jc w:val="both"/>
        <w:rPr>
          <w:sz w:val="22"/>
        </w:rPr>
      </w:pPr>
      <w:r>
        <w:rPr>
          <w:sz w:val="22"/>
        </w:rPr>
        <w:t>ВНИМАНИЕ!</w:t>
      </w:r>
    </w:p>
    <w:p w:rsidR="00000000" w:rsidRDefault="00794432">
      <w:pPr>
        <w:jc w:val="both"/>
        <w:rPr>
          <w:sz w:val="22"/>
        </w:rPr>
      </w:pPr>
      <w:r>
        <w:rPr>
          <w:sz w:val="22"/>
        </w:rPr>
        <w:t xml:space="preserve"> Перед установкой или снятием кожуха убедитесь в том, что машина выключена и отключена от сети.</w:t>
      </w:r>
    </w:p>
    <w:p w:rsidR="00000000" w:rsidRDefault="00794432">
      <w:pPr>
        <w:jc w:val="both"/>
        <w:rPr>
          <w:sz w:val="22"/>
        </w:rPr>
      </w:pPr>
      <w:r>
        <w:rPr>
          <w:sz w:val="22"/>
        </w:rPr>
        <w:t>Отпустите винт и потяните рычаг в направлении стрелки</w:t>
      </w:r>
    </w:p>
    <w:p w:rsidR="00000000" w:rsidRDefault="00794432">
      <w:pPr>
        <w:jc w:val="both"/>
        <w:rPr>
          <w:sz w:val="22"/>
        </w:rPr>
      </w:pPr>
      <w:r>
        <w:rPr>
          <w:sz w:val="22"/>
        </w:rPr>
        <w:t xml:space="preserve">Установите защитный кожух </w:t>
      </w:r>
      <w:r>
        <w:rPr>
          <w:sz w:val="22"/>
        </w:rPr>
        <w:t>на корпус редуктора, совместив выпуклость на кожухе с впадиной на корпусе редуктора.</w:t>
      </w:r>
    </w:p>
    <w:p w:rsidR="00000000" w:rsidRDefault="00794432">
      <w:pPr>
        <w:jc w:val="both"/>
        <w:rPr>
          <w:sz w:val="22"/>
        </w:rPr>
      </w:pPr>
      <w:r>
        <w:rPr>
          <w:sz w:val="22"/>
        </w:rPr>
        <w:t>Поверните кожух на 180</w:t>
      </w:r>
      <w:r>
        <w:rPr>
          <w:sz w:val="22"/>
        </w:rPr>
        <w:sym w:font="Symbol" w:char="F0B0"/>
      </w:r>
      <w:r>
        <w:rPr>
          <w:sz w:val="22"/>
        </w:rPr>
        <w:t>. Затяните винт после перемещения рычага фиксации в направлении стрелки. Положение кожуха в дальнейшем может фиксироваться с помощью только рычага ф</w:t>
      </w:r>
      <w:r>
        <w:rPr>
          <w:sz w:val="22"/>
        </w:rPr>
        <w:t>иксации.</w:t>
      </w:r>
    </w:p>
    <w:p w:rsidR="00000000" w:rsidRDefault="00794432">
      <w:pPr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Снятие</w:t>
      </w:r>
      <w:r>
        <w:rPr>
          <w:sz w:val="22"/>
          <w:u w:val="single"/>
        </w:rPr>
        <w:t xml:space="preserve"> </w:t>
      </w:r>
      <w:r>
        <w:rPr>
          <w:b/>
          <w:sz w:val="22"/>
          <w:u w:val="single"/>
        </w:rPr>
        <w:t>защитного кожуха</w:t>
      </w:r>
    </w:p>
    <w:p w:rsidR="00000000" w:rsidRDefault="00794432">
      <w:pPr>
        <w:jc w:val="both"/>
        <w:rPr>
          <w:sz w:val="22"/>
        </w:rPr>
      </w:pPr>
      <w:r>
        <w:rPr>
          <w:sz w:val="22"/>
        </w:rPr>
        <w:t>Снятие кожуха производится в обратном порядке.</w:t>
      </w:r>
    </w:p>
    <w:p w:rsidR="00000000" w:rsidRDefault="00794432">
      <w:pPr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Установка боковой ручки (Рис. 3)</w:t>
      </w:r>
    </w:p>
    <w:p w:rsidR="00000000" w:rsidRDefault="00794432">
      <w:pPr>
        <w:jc w:val="both"/>
        <w:rPr>
          <w:sz w:val="22"/>
        </w:rPr>
      </w:pPr>
      <w:r>
        <w:rPr>
          <w:sz w:val="22"/>
        </w:rPr>
        <w:t>ВАЖНО:</w:t>
      </w:r>
    </w:p>
    <w:p w:rsidR="00000000" w:rsidRDefault="00794432">
      <w:pPr>
        <w:jc w:val="both"/>
        <w:rPr>
          <w:sz w:val="22"/>
        </w:rPr>
      </w:pPr>
      <w:r>
        <w:rPr>
          <w:sz w:val="22"/>
        </w:rPr>
        <w:t>Перед установкой или снятием боковой ручки убедитесь в том, что машина выключена и отключена от сети.</w:t>
      </w:r>
    </w:p>
    <w:p w:rsidR="00000000" w:rsidRDefault="00794432">
      <w:pPr>
        <w:jc w:val="both"/>
        <w:rPr>
          <w:sz w:val="22"/>
        </w:rPr>
      </w:pPr>
      <w:r>
        <w:rPr>
          <w:sz w:val="22"/>
        </w:rPr>
        <w:t xml:space="preserve">Крепко закрепите боковую ручку на </w:t>
      </w:r>
      <w:r>
        <w:rPr>
          <w:sz w:val="22"/>
        </w:rPr>
        <w:t>корпусе машины. Боковая ручка может устанавливать с двух противоположных сторон машины по Вашему усмотрению. При работе всегда держите машину крепко двумя руками.</w:t>
      </w:r>
    </w:p>
    <w:p w:rsidR="00000000" w:rsidRDefault="00794432">
      <w:pPr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Фиксатор вала (Рис. 4)</w:t>
      </w:r>
    </w:p>
    <w:p w:rsidR="00000000" w:rsidRDefault="00794432">
      <w:pPr>
        <w:jc w:val="both"/>
        <w:rPr>
          <w:sz w:val="22"/>
        </w:rPr>
      </w:pPr>
      <w:r>
        <w:rPr>
          <w:sz w:val="22"/>
        </w:rPr>
        <w:t xml:space="preserve">Нажмите на фиксатор вала так, чтобы вал не вращался, перед установкой </w:t>
      </w:r>
      <w:r>
        <w:rPr>
          <w:sz w:val="22"/>
        </w:rPr>
        <w:t>и снятием аксессуаров.</w:t>
      </w:r>
    </w:p>
    <w:p w:rsidR="00000000" w:rsidRDefault="00794432">
      <w:pPr>
        <w:jc w:val="both"/>
        <w:rPr>
          <w:sz w:val="22"/>
        </w:rPr>
      </w:pPr>
      <w:r>
        <w:rPr>
          <w:sz w:val="22"/>
        </w:rPr>
        <w:t>ВНИМАНИЕ:</w:t>
      </w:r>
    </w:p>
    <w:p w:rsidR="00000000" w:rsidRDefault="00794432">
      <w:pPr>
        <w:jc w:val="both"/>
        <w:rPr>
          <w:sz w:val="22"/>
        </w:rPr>
      </w:pPr>
      <w:r>
        <w:rPr>
          <w:sz w:val="22"/>
        </w:rPr>
        <w:t>Никогда не нажимайте на фиксатор вала при вращающемся вале, так как это приведет к выходу машины из строя.</w:t>
      </w:r>
    </w:p>
    <w:p w:rsidR="00000000" w:rsidRDefault="00794432">
      <w:pPr>
        <w:rPr>
          <w:b/>
          <w:sz w:val="22"/>
          <w:u w:val="single"/>
        </w:rPr>
      </w:pPr>
      <w:r>
        <w:rPr>
          <w:b/>
          <w:sz w:val="22"/>
          <w:u w:val="single"/>
        </w:rPr>
        <w:t>Установка и снятие шлифовального диска с выпуклой центральной частью (Рис. 5 и 6)</w:t>
      </w:r>
    </w:p>
    <w:p w:rsidR="00000000" w:rsidRDefault="00794432">
      <w:pPr>
        <w:jc w:val="both"/>
        <w:rPr>
          <w:sz w:val="22"/>
        </w:rPr>
      </w:pPr>
      <w:r>
        <w:rPr>
          <w:sz w:val="22"/>
        </w:rPr>
        <w:t xml:space="preserve">ВАЖНО: перед установкой и снятием </w:t>
      </w:r>
      <w:r>
        <w:rPr>
          <w:sz w:val="22"/>
        </w:rPr>
        <w:t>шлифовального диска, убедитесь в том, что инструмент выключен и отключен от источника питания.</w:t>
      </w:r>
    </w:p>
    <w:p w:rsidR="00000000" w:rsidRDefault="00794432">
      <w:pPr>
        <w:jc w:val="both"/>
        <w:rPr>
          <w:sz w:val="22"/>
        </w:rPr>
      </w:pPr>
      <w:r>
        <w:rPr>
          <w:sz w:val="22"/>
        </w:rPr>
        <w:t>Наденьте внутренний фланец на вал машины. Наденьте шлифовальный круг на внутренний фланец и затяните запорную гайку на валу.</w:t>
      </w:r>
    </w:p>
    <w:p w:rsidR="00000000" w:rsidRDefault="00794432">
      <w:pPr>
        <w:jc w:val="both"/>
        <w:rPr>
          <w:sz w:val="22"/>
        </w:rPr>
      </w:pPr>
      <w:r>
        <w:rPr>
          <w:sz w:val="22"/>
        </w:rPr>
        <w:t>Для затяжки запорной гайки нажмите н</w:t>
      </w:r>
      <w:r>
        <w:rPr>
          <w:sz w:val="22"/>
        </w:rPr>
        <w:t>а фиксатор вала так, чтобы он не вращался, и затем с помощью ключа запорной гайки крепко затяните гайку по часовой стрелке.</w:t>
      </w:r>
    </w:p>
    <w:p w:rsidR="00000000" w:rsidRDefault="00794432">
      <w:pPr>
        <w:jc w:val="both"/>
        <w:rPr>
          <w:sz w:val="22"/>
        </w:rPr>
      </w:pPr>
      <w:r>
        <w:rPr>
          <w:sz w:val="22"/>
        </w:rPr>
        <w:t>Для снятия круга повторите описанную выше процедуру в обратном порядке.</w:t>
      </w:r>
    </w:p>
    <w:p w:rsidR="00000000" w:rsidRDefault="00794432">
      <w:pPr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Включение(Рис. 7)</w:t>
      </w:r>
    </w:p>
    <w:p w:rsidR="00000000" w:rsidRDefault="00794432">
      <w:pPr>
        <w:jc w:val="both"/>
        <w:rPr>
          <w:sz w:val="22"/>
        </w:rPr>
      </w:pPr>
      <w:r>
        <w:rPr>
          <w:sz w:val="22"/>
        </w:rPr>
        <w:t>ВНИМАНИЕ:</w:t>
      </w:r>
    </w:p>
    <w:p w:rsidR="00000000" w:rsidRDefault="00794432">
      <w:pPr>
        <w:jc w:val="both"/>
        <w:rPr>
          <w:sz w:val="22"/>
        </w:rPr>
      </w:pPr>
      <w:r>
        <w:rPr>
          <w:sz w:val="22"/>
        </w:rPr>
        <w:t>Перед подключением машины, всегд</w:t>
      </w:r>
      <w:r>
        <w:rPr>
          <w:sz w:val="22"/>
        </w:rPr>
        <w:t>а проверяйте, что выключатель пуска правильно действует и возвращается в положение «ВЫКЛ», после отпускания.</w:t>
      </w:r>
    </w:p>
    <w:p w:rsidR="00000000" w:rsidRDefault="00794432">
      <w:pPr>
        <w:jc w:val="both"/>
        <w:rPr>
          <w:b/>
          <w:sz w:val="22"/>
          <w:u w:val="single"/>
        </w:rPr>
      </w:pPr>
      <w:r>
        <w:rPr>
          <w:sz w:val="22"/>
        </w:rPr>
        <w:t>Чтобы включить инструмент,переместите выключатель пуска в положение «1».. Для продолжительных действий нажмите на  переднюю часть выключателя пуска</w:t>
      </w:r>
      <w:r>
        <w:rPr>
          <w:sz w:val="22"/>
        </w:rPr>
        <w:t xml:space="preserve"> и затем переместите его в положение «1». Он останется заблокированным в этом положении. Для выключения машины, выключатель пуска до упора и отпустите его. Для выключения машины переместите выключатель пуска в положение «0» с одновременным нажатием на его </w:t>
      </w:r>
      <w:r>
        <w:rPr>
          <w:sz w:val="22"/>
        </w:rPr>
        <w:t>заднюю часть.</w:t>
      </w:r>
    </w:p>
    <w:p w:rsidR="00000000" w:rsidRDefault="00794432">
      <w:pPr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Регулятор скорости вращения( Для моделей 9560</w:t>
      </w:r>
      <w:r>
        <w:rPr>
          <w:rFonts w:hint="eastAsia"/>
          <w:b/>
          <w:u w:val="single"/>
        </w:rPr>
        <w:t>CV</w:t>
      </w:r>
      <w:r>
        <w:rPr>
          <w:b/>
          <w:sz w:val="22"/>
        </w:rPr>
        <w:t>,</w:t>
      </w:r>
      <w:r>
        <w:rPr>
          <w:b/>
          <w:sz w:val="22"/>
          <w:u w:val="single"/>
        </w:rPr>
        <w:t xml:space="preserve"> 9561</w:t>
      </w:r>
      <w:r>
        <w:rPr>
          <w:rFonts w:hint="eastAsia"/>
          <w:b/>
          <w:u w:val="single"/>
        </w:rPr>
        <w:t>CV</w:t>
      </w:r>
      <w:r>
        <w:rPr>
          <w:b/>
          <w:u w:val="single"/>
        </w:rPr>
        <w:t xml:space="preserve">, </w:t>
      </w:r>
      <w:r>
        <w:rPr>
          <w:b/>
          <w:sz w:val="22"/>
          <w:u w:val="single"/>
        </w:rPr>
        <w:t>9562</w:t>
      </w:r>
      <w:r>
        <w:rPr>
          <w:rFonts w:hint="eastAsia"/>
          <w:b/>
          <w:u w:val="single"/>
        </w:rPr>
        <w:t>CV</w:t>
      </w:r>
      <w:r>
        <w:rPr>
          <w:b/>
          <w:u w:val="single"/>
        </w:rPr>
        <w:t xml:space="preserve">, </w:t>
      </w:r>
      <w:r>
        <w:rPr>
          <w:b/>
          <w:sz w:val="22"/>
          <w:u w:val="single"/>
        </w:rPr>
        <w:t>9563</w:t>
      </w:r>
      <w:r>
        <w:rPr>
          <w:rFonts w:hint="eastAsia"/>
          <w:b/>
          <w:u w:val="single"/>
        </w:rPr>
        <w:t>CV</w:t>
      </w:r>
      <w:r>
        <w:rPr>
          <w:b/>
          <w:u w:val="single"/>
        </w:rPr>
        <w:t xml:space="preserve">, </w:t>
      </w:r>
      <w:r>
        <w:rPr>
          <w:b/>
          <w:sz w:val="22"/>
          <w:u w:val="single"/>
        </w:rPr>
        <w:t>9564</w:t>
      </w:r>
      <w:r>
        <w:rPr>
          <w:rFonts w:hint="eastAsia"/>
          <w:b/>
          <w:u w:val="single"/>
        </w:rPr>
        <w:t>CV</w:t>
      </w:r>
      <w:r>
        <w:rPr>
          <w:b/>
          <w:u w:val="single"/>
        </w:rPr>
        <w:t xml:space="preserve">, </w:t>
      </w:r>
      <w:r>
        <w:rPr>
          <w:b/>
          <w:sz w:val="22"/>
          <w:u w:val="single"/>
        </w:rPr>
        <w:t>9565</w:t>
      </w:r>
      <w:r>
        <w:rPr>
          <w:rFonts w:hint="eastAsia"/>
          <w:b/>
          <w:u w:val="single"/>
        </w:rPr>
        <w:t>CV</w:t>
      </w:r>
      <w:r>
        <w:rPr>
          <w:b/>
          <w:sz w:val="22"/>
          <w:u w:val="single"/>
        </w:rPr>
        <w:t>)</w:t>
      </w:r>
    </w:p>
    <w:p w:rsidR="00000000" w:rsidRDefault="00794432">
      <w:pPr>
        <w:jc w:val="both"/>
        <w:rPr>
          <w:sz w:val="22"/>
        </w:rPr>
      </w:pPr>
      <w:r>
        <w:rPr>
          <w:b/>
          <w:sz w:val="22"/>
          <w:u w:val="single"/>
        </w:rPr>
        <w:t xml:space="preserve"> (Рис. 9)</w:t>
      </w:r>
    </w:p>
    <w:p w:rsidR="00000000" w:rsidRDefault="00794432">
      <w:pPr>
        <w:jc w:val="both"/>
        <w:rPr>
          <w:sz w:val="22"/>
        </w:rPr>
      </w:pPr>
      <w:r>
        <w:rPr>
          <w:sz w:val="22"/>
        </w:rPr>
        <w:t>Скорость вращения машины может быть изменена поворотом колеса регулятора и установкой его в одном из пяти положений от 1 до 5. Скорость увеличи</w:t>
      </w:r>
      <w:r>
        <w:rPr>
          <w:sz w:val="22"/>
        </w:rPr>
        <w:t>вается при его вращении в направлении от 1 к 5. Скорость уменьшается при его вращении в направлении от 5 к 1.</w:t>
      </w:r>
    </w:p>
    <w:p w:rsidR="00000000" w:rsidRPr="00794432" w:rsidRDefault="00794432">
      <w:pPr>
        <w:jc w:val="both"/>
        <w:rPr>
          <w:sz w:val="22"/>
        </w:rPr>
      </w:pPr>
      <w:r>
        <w:rPr>
          <w:sz w:val="22"/>
        </w:rPr>
        <w:t>Используйте нижеследующую таблицу для определения частоты вращения в зависимости от положения колеса регулятора.</w:t>
      </w:r>
    </w:p>
    <w:p w:rsidR="00000000" w:rsidRPr="00794432" w:rsidRDefault="00794432">
      <w:pPr>
        <w:jc w:val="both"/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2835"/>
        <w:gridCol w:w="326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:rsidR="00000000" w:rsidRDefault="007944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положение</w:t>
            </w:r>
          </w:p>
        </w:tc>
        <w:tc>
          <w:tcPr>
            <w:tcW w:w="3261" w:type="dxa"/>
          </w:tcPr>
          <w:p w:rsidR="00000000" w:rsidRDefault="007944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Частота (обороты в мин</w:t>
            </w:r>
            <w:r>
              <w:rPr>
                <w:sz w:val="22"/>
              </w:rPr>
              <w:t>уту)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:rsidR="00000000" w:rsidRDefault="007944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261" w:type="dxa"/>
          </w:tcPr>
          <w:p w:rsidR="00000000" w:rsidRDefault="007944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:rsidR="00000000" w:rsidRDefault="007944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261" w:type="dxa"/>
          </w:tcPr>
          <w:p w:rsidR="00000000" w:rsidRDefault="007944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:rsidR="00000000" w:rsidRDefault="007944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261" w:type="dxa"/>
          </w:tcPr>
          <w:p w:rsidR="00000000" w:rsidRDefault="007944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:rsidR="00000000" w:rsidRDefault="007944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261" w:type="dxa"/>
          </w:tcPr>
          <w:p w:rsidR="00000000" w:rsidRDefault="007944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:rsidR="00000000" w:rsidRDefault="007944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3261" w:type="dxa"/>
          </w:tcPr>
          <w:p w:rsidR="00000000" w:rsidRDefault="007944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11000</w:t>
            </w:r>
          </w:p>
        </w:tc>
      </w:tr>
    </w:tbl>
    <w:p w:rsidR="00000000" w:rsidRDefault="00794432">
      <w:pPr>
        <w:jc w:val="both"/>
        <w:rPr>
          <w:sz w:val="22"/>
        </w:rPr>
      </w:pPr>
      <w:r>
        <w:rPr>
          <w:sz w:val="22"/>
        </w:rPr>
        <w:t>Внимание!</w:t>
      </w:r>
    </w:p>
    <w:p w:rsidR="00000000" w:rsidRDefault="00794432">
      <w:pPr>
        <w:jc w:val="both"/>
        <w:rPr>
          <w:sz w:val="22"/>
        </w:rPr>
      </w:pPr>
      <w:r>
        <w:rPr>
          <w:sz w:val="22"/>
        </w:rPr>
        <w:t>Колесо регулятора можно поворачивать от 1 к 5 и обратно.Кратчайшее перемещение колеса из положения 5 в положение 1 приведет к выходу из строя регулятора.</w:t>
      </w:r>
    </w:p>
    <w:p w:rsidR="00000000" w:rsidRDefault="00794432">
      <w:pPr>
        <w:jc w:val="both"/>
        <w:rPr>
          <w:sz w:val="22"/>
        </w:rPr>
      </w:pPr>
      <w:r>
        <w:rPr>
          <w:sz w:val="22"/>
        </w:rPr>
        <w:t>Машины оснащенные регулятором скорости облегч</w:t>
      </w:r>
      <w:r>
        <w:rPr>
          <w:sz w:val="22"/>
        </w:rPr>
        <w:t>ают работу по следующим причинам.</w:t>
      </w:r>
    </w:p>
    <w:p w:rsidR="00000000" w:rsidRDefault="00794432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lastRenderedPageBreak/>
        <w:t>Контроль постоянства частоты вращения</w:t>
      </w:r>
    </w:p>
    <w:p w:rsidR="00000000" w:rsidRDefault="00794432">
      <w:pPr>
        <w:ind w:left="1140"/>
        <w:jc w:val="both"/>
        <w:rPr>
          <w:sz w:val="22"/>
        </w:rPr>
      </w:pPr>
      <w:r>
        <w:rPr>
          <w:sz w:val="22"/>
        </w:rPr>
        <w:t>Регулятор поддерживает частоту вращения постоянной, что позволяет получить высокое качество конечной обработки даже при изменяемой механической нагрузке на машину.</w:t>
      </w:r>
    </w:p>
    <w:p w:rsidR="00000000" w:rsidRDefault="00794432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Мягкий старт</w:t>
      </w:r>
    </w:p>
    <w:p w:rsidR="00000000" w:rsidRDefault="00794432">
      <w:pPr>
        <w:ind w:left="1140"/>
        <w:jc w:val="both"/>
        <w:rPr>
          <w:sz w:val="22"/>
        </w:rPr>
      </w:pPr>
      <w:r>
        <w:rPr>
          <w:sz w:val="22"/>
        </w:rPr>
        <w:t>Смягчае</w:t>
      </w:r>
      <w:r>
        <w:rPr>
          <w:sz w:val="22"/>
        </w:rPr>
        <w:t>т и делает безопасным начало работы.</w:t>
      </w:r>
    </w:p>
    <w:p w:rsidR="00000000" w:rsidRDefault="00794432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Предохраняет от перегрузки машину</w:t>
      </w:r>
    </w:p>
    <w:p w:rsidR="00000000" w:rsidRDefault="00794432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При появлении чрезмерной нагрузки на машину, она немедленно остановится и предохранит мотор и круг от выхода из строя. При снятии чрезмерной нагрузки до допустимого значения машина авто</w:t>
      </w:r>
      <w:r>
        <w:rPr>
          <w:sz w:val="22"/>
        </w:rPr>
        <w:t>матически начнет работать.</w:t>
      </w:r>
    </w:p>
    <w:p w:rsidR="00000000" w:rsidRDefault="00794432">
      <w:pPr>
        <w:jc w:val="both"/>
        <w:rPr>
          <w:b/>
          <w:sz w:val="22"/>
          <w:u w:val="single"/>
        </w:rPr>
      </w:pPr>
    </w:p>
    <w:p w:rsidR="00000000" w:rsidRDefault="00794432">
      <w:pPr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Эксплуатация машины (Рис. 9)</w:t>
      </w:r>
    </w:p>
    <w:p w:rsidR="00000000" w:rsidRDefault="00794432">
      <w:pPr>
        <w:jc w:val="both"/>
        <w:rPr>
          <w:sz w:val="22"/>
        </w:rPr>
      </w:pPr>
      <w:r>
        <w:rPr>
          <w:sz w:val="22"/>
        </w:rPr>
        <w:t>ВНИМАНИЕ:</w:t>
      </w:r>
    </w:p>
    <w:p w:rsidR="00000000" w:rsidRDefault="00794432">
      <w:pPr>
        <w:jc w:val="both"/>
        <w:rPr>
          <w:sz w:val="22"/>
        </w:rPr>
      </w:pPr>
      <w:r>
        <w:rPr>
          <w:sz w:val="22"/>
        </w:rPr>
        <w:t>После окончания работы выключите машину и дождитесь, пока диск не остановится полностью. Только после этого можете положить машину.</w:t>
      </w:r>
    </w:p>
    <w:p w:rsidR="00000000" w:rsidRDefault="00794432">
      <w:pPr>
        <w:jc w:val="both"/>
        <w:rPr>
          <w:sz w:val="22"/>
        </w:rPr>
      </w:pPr>
      <w:r>
        <w:rPr>
          <w:sz w:val="22"/>
        </w:rPr>
        <w:t>Крепко держите машину руками. Включите машину, и затем вв</w:t>
      </w:r>
      <w:r>
        <w:rPr>
          <w:sz w:val="22"/>
        </w:rPr>
        <w:t>едите диск в контакт с поверхностью образца.</w:t>
      </w:r>
    </w:p>
    <w:p w:rsidR="00000000" w:rsidRDefault="00794432">
      <w:pPr>
        <w:jc w:val="both"/>
        <w:rPr>
          <w:sz w:val="22"/>
        </w:rPr>
      </w:pPr>
      <w:r>
        <w:rPr>
          <w:sz w:val="22"/>
        </w:rPr>
        <w:t>Угол наклона диска к поверхности образца должен находиться в пределах 15</w:t>
      </w:r>
      <w:r>
        <w:rPr>
          <w:sz w:val="22"/>
        </w:rPr>
        <w:sym w:font="Symbol" w:char="F0B0"/>
      </w:r>
      <w:r>
        <w:rPr>
          <w:sz w:val="22"/>
        </w:rPr>
        <w:t xml:space="preserve"> - 30</w:t>
      </w:r>
      <w:r>
        <w:rPr>
          <w:sz w:val="22"/>
        </w:rPr>
        <w:sym w:font="Symbol" w:char="F0B0"/>
      </w:r>
      <w:r>
        <w:rPr>
          <w:sz w:val="22"/>
        </w:rPr>
        <w:t>. В момент приработки диска не перемещайте шлифовальное устройство в направлении В, так как это приведет к врезанию не притертого ди</w:t>
      </w:r>
      <w:r>
        <w:rPr>
          <w:sz w:val="22"/>
        </w:rPr>
        <w:t>ска в образец. После приработки диска можете перемещать устройство в обоих направлениях.</w:t>
      </w:r>
    </w:p>
    <w:p w:rsidR="00000000" w:rsidRDefault="00794432">
      <w:pPr>
        <w:jc w:val="both"/>
        <w:rPr>
          <w:sz w:val="22"/>
        </w:rPr>
      </w:pPr>
      <w:r>
        <w:rPr>
          <w:sz w:val="22"/>
        </w:rPr>
        <w:t>ВНИМАНИЕ:</w:t>
      </w:r>
    </w:p>
    <w:p w:rsidR="00000000" w:rsidRDefault="00794432">
      <w:pPr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Никогда не прикладывайте силу к устройству. Вес машины создает достаточное давление. Приложение силы и создание дополнительного давления может привести к опа</w:t>
      </w:r>
      <w:r>
        <w:rPr>
          <w:sz w:val="22"/>
        </w:rPr>
        <w:t>сному для здоровья разрыву диска и повреждению устройства.</w:t>
      </w:r>
    </w:p>
    <w:p w:rsidR="00000000" w:rsidRDefault="00794432">
      <w:pPr>
        <w:numPr>
          <w:ilvl w:val="0"/>
          <w:numId w:val="3"/>
        </w:numPr>
        <w:tabs>
          <w:tab w:val="clear" w:pos="360"/>
          <w:tab w:val="num" w:pos="0"/>
        </w:tabs>
        <w:jc w:val="both"/>
        <w:rPr>
          <w:b/>
          <w:sz w:val="22"/>
        </w:rPr>
      </w:pPr>
      <w:r>
        <w:rPr>
          <w:sz w:val="22"/>
        </w:rPr>
        <w:t>Продолжение использования поврежденными дисками может привести к разрыву диска и серьезным травмам.</w:t>
      </w:r>
    </w:p>
    <w:p w:rsidR="00000000" w:rsidRDefault="00794432">
      <w:pPr>
        <w:numPr>
          <w:ilvl w:val="0"/>
          <w:numId w:val="3"/>
        </w:numPr>
        <w:jc w:val="both"/>
        <w:rPr>
          <w:b/>
          <w:sz w:val="22"/>
        </w:rPr>
      </w:pPr>
      <w:r>
        <w:rPr>
          <w:b/>
          <w:sz w:val="22"/>
        </w:rPr>
        <w:t>ОБСЛУЖИВАНИЕ</w:t>
      </w:r>
    </w:p>
    <w:p w:rsidR="00000000" w:rsidRDefault="00794432">
      <w:pPr>
        <w:jc w:val="both"/>
        <w:rPr>
          <w:sz w:val="22"/>
        </w:rPr>
      </w:pPr>
      <w:r>
        <w:rPr>
          <w:sz w:val="22"/>
        </w:rPr>
        <w:t>ВНИМАНИЕ:</w:t>
      </w:r>
    </w:p>
    <w:p w:rsidR="00000000" w:rsidRDefault="00794432">
      <w:pPr>
        <w:jc w:val="both"/>
        <w:rPr>
          <w:sz w:val="22"/>
        </w:rPr>
      </w:pPr>
      <w:r>
        <w:rPr>
          <w:sz w:val="22"/>
        </w:rPr>
        <w:t xml:space="preserve">Перед началом любых работ убедитесь, что машина выключена и отключена от  </w:t>
      </w:r>
      <w:r>
        <w:rPr>
          <w:sz w:val="22"/>
        </w:rPr>
        <w:t>розетки.</w:t>
      </w:r>
    </w:p>
    <w:p w:rsidR="00000000" w:rsidRDefault="00794432">
      <w:pPr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Ремонт и обслуживание(Рис. 10)</w:t>
      </w:r>
    </w:p>
    <w:p w:rsidR="00000000" w:rsidRDefault="00794432">
      <w:pPr>
        <w:jc w:val="both"/>
        <w:rPr>
          <w:sz w:val="22"/>
        </w:rPr>
      </w:pPr>
      <w:r>
        <w:rPr>
          <w:sz w:val="22"/>
        </w:rPr>
        <w:t>Машина и в особенности ее вентиляционные отверстия должны находиться в чистом состоянии. При попадании в них посторонних предметов и пыли, последние должны быть незамедлительно удалены.</w:t>
      </w:r>
    </w:p>
    <w:p w:rsidR="00000000" w:rsidRDefault="00794432">
      <w:pPr>
        <w:jc w:val="both"/>
        <w:rPr>
          <w:sz w:val="22"/>
        </w:rPr>
      </w:pPr>
      <w:r>
        <w:rPr>
          <w:sz w:val="22"/>
        </w:rPr>
        <w:t>Для безопасной и надежной рабо</w:t>
      </w:r>
      <w:r>
        <w:rPr>
          <w:sz w:val="22"/>
        </w:rPr>
        <w:t>ты инструмента помните, что ремонт, обслуживание и регулировка инструмента должны проводиться в условиях сервисных центров фирмы «Макита» с использованием только оригинальных запасных частей и расходных материалов.</w:t>
      </w:r>
    </w:p>
    <w:p w:rsidR="00000000" w:rsidRDefault="00794432">
      <w:pPr>
        <w:jc w:val="both"/>
        <w:rPr>
          <w:b/>
          <w:sz w:val="22"/>
        </w:rPr>
      </w:pPr>
      <w:r>
        <w:rPr>
          <w:b/>
          <w:sz w:val="22"/>
        </w:rPr>
        <w:t>ГАРАНТИИ</w:t>
      </w:r>
    </w:p>
    <w:p w:rsidR="00000000" w:rsidRDefault="00794432">
      <w:pPr>
        <w:jc w:val="both"/>
        <w:rPr>
          <w:sz w:val="22"/>
        </w:rPr>
      </w:pPr>
      <w:r>
        <w:rPr>
          <w:sz w:val="22"/>
        </w:rPr>
        <w:t>Мы гарантируем работу инструмент</w:t>
      </w:r>
      <w:r>
        <w:rPr>
          <w:sz w:val="22"/>
        </w:rPr>
        <w:t>а фирмы «Макита» в соответствии с законом страны поставки.</w:t>
      </w:r>
    </w:p>
    <w:sectPr w:rsidR="00000000">
      <w:headerReference w:type="default" r:id="rId9"/>
      <w:footerReference w:type="default" r:id="rId10"/>
      <w:pgSz w:w="11906" w:h="16838"/>
      <w:pgMar w:top="567" w:right="567" w:bottom="567" w:left="851" w:header="340" w:footer="34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000" w:rsidRDefault="00794432">
      <w:r>
        <w:separator/>
      </w:r>
    </w:p>
  </w:endnote>
  <w:endnote w:type="continuationSeparator" w:id="1">
    <w:p w:rsidR="00000000" w:rsidRDefault="007944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4432">
    <w:pPr>
      <w:pStyle w:val="a8"/>
      <w:jc w:val="center"/>
      <w:rPr>
        <w:rFonts w:ascii="Courier New" w:hAnsi="Courier New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000" w:rsidRDefault="00794432">
      <w:r>
        <w:separator/>
      </w:r>
    </w:p>
  </w:footnote>
  <w:footnote w:type="continuationSeparator" w:id="1">
    <w:p w:rsidR="00000000" w:rsidRDefault="007944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4432">
    <w:pPr>
      <w:pStyle w:val="a6"/>
      <w:jc w:val="right"/>
      <w:rPr>
        <w:lang w:val="en-US"/>
      </w:rPr>
    </w:pPr>
    <w:r>
      <w:t>9560-9565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71B23"/>
    <w:multiLevelType w:val="hybridMultilevel"/>
    <w:tmpl w:val="5F2EE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E8A5940"/>
    <w:multiLevelType w:val="singleLevel"/>
    <w:tmpl w:val="70F842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2">
    <w:nsid w:val="31303B4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9A93979"/>
    <w:multiLevelType w:val="singleLevel"/>
    <w:tmpl w:val="70F842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4">
    <w:nsid w:val="50131D0A"/>
    <w:multiLevelType w:val="hybridMultilevel"/>
    <w:tmpl w:val="9ADC6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63545A9B"/>
    <w:multiLevelType w:val="hybridMultilevel"/>
    <w:tmpl w:val="90B28D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7CBF0299"/>
    <w:multiLevelType w:val="hybridMultilevel"/>
    <w:tmpl w:val="95B01BEE"/>
    <w:lvl w:ilvl="0">
      <w:start w:val="1"/>
      <w:numFmt w:val="bullet"/>
      <w:lvlText w:val="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7">
    <w:nsid w:val="7E8A42D5"/>
    <w:multiLevelType w:val="hybridMultilevel"/>
    <w:tmpl w:val="0C546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6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94432"/>
    <w:rsid w:val="00794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ja-JP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eastAsia="ru-RU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ascii="Courier New" w:hAnsi="Courier New"/>
      <w:b/>
      <w:sz w:val="24"/>
    </w:rPr>
  </w:style>
  <w:style w:type="paragraph" w:styleId="3">
    <w:name w:val="heading 3"/>
    <w:basedOn w:val="a"/>
    <w:next w:val="a"/>
    <w:qFormat/>
    <w:pPr>
      <w:keepNext/>
      <w:ind w:right="-58"/>
      <w:outlineLvl w:val="2"/>
    </w:pPr>
    <w:rPr>
      <w:i/>
      <w:sz w:val="32"/>
    </w:rPr>
  </w:style>
  <w:style w:type="paragraph" w:styleId="4">
    <w:name w:val="heading 4"/>
    <w:basedOn w:val="a"/>
    <w:next w:val="a"/>
    <w:qFormat/>
    <w:pPr>
      <w:keepNext/>
      <w:ind w:right="-58"/>
      <w:jc w:val="right"/>
      <w:outlineLvl w:val="3"/>
    </w:pPr>
    <w:rPr>
      <w:sz w:val="32"/>
      <w:lang w:val="en-US"/>
    </w:rPr>
  </w:style>
  <w:style w:type="paragraph" w:styleId="5">
    <w:name w:val="heading 5"/>
    <w:basedOn w:val="a"/>
    <w:next w:val="a"/>
    <w:qFormat/>
    <w:pPr>
      <w:keepNext/>
      <w:ind w:right="-58"/>
      <w:outlineLvl w:val="4"/>
    </w:pPr>
    <w:rPr>
      <w:sz w:val="3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Courier New" w:hAnsi="Courier New"/>
      <w:b/>
      <w:spacing w:val="20"/>
      <w:sz w:val="24"/>
    </w:rPr>
  </w:style>
  <w:style w:type="paragraph" w:styleId="7">
    <w:name w:val="heading 7"/>
    <w:basedOn w:val="a"/>
    <w:next w:val="a"/>
    <w:qFormat/>
    <w:pPr>
      <w:keepNext/>
      <w:ind w:right="-58"/>
      <w:jc w:val="right"/>
      <w:outlineLvl w:val="6"/>
    </w:pPr>
    <w:rPr>
      <w:b/>
      <w:sz w:val="48"/>
      <w:lang w:val="en-US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Courier New" w:hAnsi="Courier New"/>
      <w:sz w:val="24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sz w:val="22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ascii="Courier New" w:hAnsi="Courier New"/>
      <w:w w:val="120"/>
      <w:sz w:val="24"/>
      <w:lang w:val="en-US" w:eastAsia="ru-RU"/>
    </w:rPr>
  </w:style>
  <w:style w:type="paragraph" w:styleId="a4">
    <w:name w:val="caption"/>
    <w:basedOn w:val="a"/>
    <w:next w:val="a"/>
    <w:qFormat/>
    <w:pPr>
      <w:jc w:val="center"/>
    </w:pPr>
    <w:rPr>
      <w:rFonts w:ascii="Courier New" w:hAnsi="Courier New"/>
      <w:b/>
      <w:snapToGrid w:val="0"/>
      <w:color w:val="000000"/>
      <w:w w:val="150"/>
      <w:sz w:val="28"/>
      <w:lang w:eastAsia="ru-RU"/>
    </w:rPr>
  </w:style>
  <w:style w:type="paragraph" w:styleId="a5">
    <w:name w:val="List"/>
    <w:basedOn w:val="a"/>
    <w:semiHidden/>
    <w:pPr>
      <w:ind w:left="283" w:hanging="283"/>
    </w:pPr>
    <w:rPr>
      <w:lang w:eastAsia="ru-RU"/>
    </w:rPr>
  </w:style>
  <w:style w:type="paragraph" w:styleId="20">
    <w:name w:val="Body Text 2"/>
    <w:basedOn w:val="a"/>
    <w:semiHidden/>
    <w:pPr>
      <w:jc w:val="both"/>
    </w:pPr>
    <w:rPr>
      <w:rFonts w:ascii="Courier New" w:hAnsi="Courier New"/>
      <w:sz w:val="24"/>
    </w:rPr>
  </w:style>
  <w:style w:type="paragraph" w:styleId="30">
    <w:name w:val="Body Text 3"/>
    <w:basedOn w:val="a"/>
    <w:semiHidden/>
    <w:pPr>
      <w:jc w:val="both"/>
    </w:pPr>
    <w:rPr>
      <w:rFonts w:ascii="Courier New" w:hAnsi="Courier New"/>
      <w:b/>
      <w:sz w:val="24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1422</Words>
  <Characters>8109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Угловая шлифовальная машина</vt:lpstr>
    </vt:vector>
  </TitlesOfParts>
  <Company> </Company>
  <LinksUpToDate>false</LinksUpToDate>
  <CharactersWithSpaces>9512</CharactersWithSpaces>
  <SharedDoc>false</SharedDoc>
  <HLinks>
    <vt:vector size="6" baseType="variant">
      <vt:variant>
        <vt:i4>1835014</vt:i4>
      </vt:variant>
      <vt:variant>
        <vt:i4>-1</vt:i4>
      </vt:variant>
      <vt:variant>
        <vt:i4>1027</vt:i4>
      </vt:variant>
      <vt:variant>
        <vt:i4>1</vt:i4>
      </vt:variant>
      <vt:variant>
        <vt:lpwstr>C:\Program Files\Microsoft Office\Clipart\makita\Makita_BW.BMP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Угловая шлифовальная машина</dc:title>
  <dc:subject/>
  <dc:creator>Лошкарев А.</dc:creator>
  <cp:keywords/>
  <cp:lastModifiedBy>GeroenkoMV</cp:lastModifiedBy>
  <cp:revision>2</cp:revision>
  <cp:lastPrinted>2001-01-15T09:48:00Z</cp:lastPrinted>
  <dcterms:created xsi:type="dcterms:W3CDTF">2011-06-06T07:48:00Z</dcterms:created>
  <dcterms:modified xsi:type="dcterms:W3CDTF">2011-06-06T07:48:00Z</dcterms:modified>
</cp:coreProperties>
</file>